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83BBF">
      <w:pPr>
        <w:autoSpaceDE/>
        <w:autoSpaceDN/>
        <w:adjustRightInd w:val="0"/>
        <w:spacing w:line="590" w:lineRule="exact"/>
        <w:ind w:left="0" w:leftChars="0" w:firstLine="0" w:firstLineChars="0"/>
        <w:rPr>
          <w:snapToGrid/>
          <w:szCs w:val="32"/>
        </w:rPr>
      </w:pPr>
      <w:r>
        <w:rPr>
          <w:snapToGrid/>
          <w:szCs w:val="32"/>
        </w:rPr>
        <w:t>附件</w:t>
      </w:r>
    </w:p>
    <w:p w14:paraId="7A1A97F7"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科技成果登记表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981"/>
        <w:gridCol w:w="1317"/>
        <w:gridCol w:w="1063"/>
        <w:gridCol w:w="2274"/>
        <w:gridCol w:w="1438"/>
        <w:gridCol w:w="1051"/>
      </w:tblGrid>
      <w:tr w14:paraId="210C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23" w:type="dxa"/>
            <w:gridSpan w:val="7"/>
            <w:noWrap w:val="0"/>
            <w:vAlign w:val="center"/>
          </w:tcPr>
          <w:p w14:paraId="1F660E5C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黑体"/>
                <w:snapToGrid/>
                <w:color w:val="auto"/>
                <w:kern w:val="2"/>
                <w:sz w:val="24"/>
                <w:szCs w:val="24"/>
              </w:rPr>
              <w:t>一、基本情况</w:t>
            </w:r>
          </w:p>
        </w:tc>
      </w:tr>
      <w:tr w14:paraId="5225B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80" w:type="dxa"/>
            <w:gridSpan w:val="2"/>
            <w:noWrap w:val="0"/>
            <w:vAlign w:val="center"/>
          </w:tcPr>
          <w:p w14:paraId="6CE08545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pacing w:val="-20"/>
                <w:sz w:val="24"/>
                <w:szCs w:val="24"/>
              </w:rPr>
            </w:pPr>
            <w:r>
              <w:rPr>
                <w:rFonts w:eastAsia="宋体"/>
                <w:color w:val="auto"/>
                <w:spacing w:val="-20"/>
                <w:sz w:val="24"/>
                <w:szCs w:val="24"/>
              </w:rPr>
              <w:t>成果名称</w:t>
            </w:r>
          </w:p>
        </w:tc>
        <w:tc>
          <w:tcPr>
            <w:tcW w:w="2380" w:type="dxa"/>
            <w:gridSpan w:val="2"/>
            <w:noWrap w:val="0"/>
            <w:vAlign w:val="center"/>
          </w:tcPr>
          <w:p w14:paraId="5A399294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2274" w:type="dxa"/>
            <w:noWrap w:val="0"/>
            <w:vAlign w:val="center"/>
          </w:tcPr>
          <w:p w14:paraId="0732C45B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2489" w:type="dxa"/>
            <w:gridSpan w:val="2"/>
            <w:noWrap w:val="0"/>
            <w:vAlign w:val="center"/>
          </w:tcPr>
          <w:p w14:paraId="08521317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4DA2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80" w:type="dxa"/>
            <w:gridSpan w:val="2"/>
            <w:noWrap w:val="0"/>
            <w:vAlign w:val="center"/>
          </w:tcPr>
          <w:p w14:paraId="399140F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pacing w:val="-20"/>
                <w:sz w:val="24"/>
                <w:szCs w:val="24"/>
              </w:rPr>
            </w:pPr>
            <w:r>
              <w:rPr>
                <w:rFonts w:hint="eastAsia" w:eastAsia="宋体"/>
                <w:color w:val="auto"/>
                <w:spacing w:val="-20"/>
                <w:sz w:val="24"/>
                <w:szCs w:val="24"/>
              </w:rPr>
              <w:t>完成单位</w:t>
            </w:r>
          </w:p>
        </w:tc>
        <w:tc>
          <w:tcPr>
            <w:tcW w:w="2380" w:type="dxa"/>
            <w:gridSpan w:val="2"/>
            <w:noWrap w:val="0"/>
            <w:vAlign w:val="center"/>
          </w:tcPr>
          <w:p w14:paraId="4C7B42AD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2274" w:type="dxa"/>
            <w:noWrap w:val="0"/>
            <w:vAlign w:val="center"/>
          </w:tcPr>
          <w:p w14:paraId="6A186D1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拟交易价格</w:t>
            </w:r>
          </w:p>
        </w:tc>
        <w:tc>
          <w:tcPr>
            <w:tcW w:w="2489" w:type="dxa"/>
            <w:gridSpan w:val="2"/>
            <w:noWrap w:val="0"/>
            <w:vAlign w:val="center"/>
          </w:tcPr>
          <w:p w14:paraId="45E8BDD1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7D512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80" w:type="dxa"/>
            <w:gridSpan w:val="2"/>
            <w:noWrap w:val="0"/>
            <w:vAlign w:val="center"/>
          </w:tcPr>
          <w:p w14:paraId="6A0C2F50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是否已获授权专利</w:t>
            </w:r>
          </w:p>
        </w:tc>
        <w:tc>
          <w:tcPr>
            <w:tcW w:w="2380" w:type="dxa"/>
            <w:gridSpan w:val="2"/>
            <w:noWrap w:val="0"/>
            <w:vAlign w:val="center"/>
          </w:tcPr>
          <w:p w14:paraId="4B17A980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 xml:space="preserve">是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否</w:t>
            </w:r>
            <w:bookmarkStart w:id="0" w:name="_GoBack"/>
            <w:bookmarkEnd w:id="0"/>
          </w:p>
        </w:tc>
        <w:tc>
          <w:tcPr>
            <w:tcW w:w="2274" w:type="dxa"/>
            <w:noWrap w:val="0"/>
            <w:vAlign w:val="center"/>
          </w:tcPr>
          <w:p w14:paraId="2859FCF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  <w:t>IPC分类号</w:t>
            </w:r>
          </w:p>
        </w:tc>
        <w:tc>
          <w:tcPr>
            <w:tcW w:w="2489" w:type="dxa"/>
            <w:gridSpan w:val="2"/>
            <w:noWrap w:val="0"/>
            <w:vAlign w:val="center"/>
          </w:tcPr>
          <w:p w14:paraId="29627D9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17F86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2380" w:type="dxa"/>
            <w:gridSpan w:val="2"/>
            <w:noWrap w:val="0"/>
            <w:vAlign w:val="center"/>
          </w:tcPr>
          <w:p w14:paraId="2F528A34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专利号</w:t>
            </w:r>
          </w:p>
        </w:tc>
        <w:tc>
          <w:tcPr>
            <w:tcW w:w="2380" w:type="dxa"/>
            <w:gridSpan w:val="2"/>
            <w:noWrap w:val="0"/>
            <w:vAlign w:val="center"/>
          </w:tcPr>
          <w:p w14:paraId="3499107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2274" w:type="dxa"/>
            <w:noWrap w:val="0"/>
            <w:vAlign w:val="center"/>
          </w:tcPr>
          <w:p w14:paraId="75B89E0F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专利类型</w:t>
            </w:r>
          </w:p>
        </w:tc>
        <w:tc>
          <w:tcPr>
            <w:tcW w:w="2489" w:type="dxa"/>
            <w:gridSpan w:val="2"/>
            <w:noWrap w:val="0"/>
            <w:vAlign w:val="center"/>
          </w:tcPr>
          <w:p w14:paraId="50DDAB6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color w:val="auto"/>
                <w:sz w:val="13"/>
                <w:szCs w:val="13"/>
              </w:rPr>
              <w:t>□</w:t>
            </w:r>
            <w:r>
              <w:rPr>
                <w:rFonts w:hint="eastAsia" w:eastAsia="宋体"/>
                <w:color w:val="auto"/>
                <w:sz w:val="13"/>
                <w:szCs w:val="13"/>
                <w:lang w:val="en-US" w:eastAsia="zh-CN"/>
              </w:rPr>
              <w:t>发明专利</w:t>
            </w:r>
            <w:r>
              <w:rPr>
                <w:rFonts w:eastAsia="宋体"/>
                <w:color w:val="auto"/>
                <w:sz w:val="13"/>
                <w:szCs w:val="13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13"/>
                <w:szCs w:val="13"/>
              </w:rPr>
              <w:t>□</w:t>
            </w:r>
            <w:r>
              <w:rPr>
                <w:rFonts w:hint="eastAsia" w:eastAsia="宋体"/>
                <w:color w:val="auto"/>
                <w:sz w:val="13"/>
                <w:szCs w:val="13"/>
                <w:lang w:val="en-US" w:eastAsia="zh-CN"/>
              </w:rPr>
              <w:t>实用新型</w:t>
            </w:r>
            <w:r>
              <w:rPr>
                <w:rFonts w:eastAsia="宋体"/>
                <w:color w:val="auto"/>
                <w:sz w:val="13"/>
                <w:szCs w:val="13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13"/>
                <w:szCs w:val="13"/>
              </w:rPr>
              <w:t>□</w:t>
            </w:r>
            <w:r>
              <w:rPr>
                <w:rFonts w:hint="eastAsia" w:ascii="宋体" w:hAnsi="宋体" w:eastAsia="宋体"/>
                <w:color w:val="auto"/>
                <w:sz w:val="13"/>
                <w:szCs w:val="13"/>
                <w:lang w:val="en-US" w:eastAsia="zh-CN"/>
              </w:rPr>
              <w:t>外观设计</w:t>
            </w:r>
          </w:p>
        </w:tc>
      </w:tr>
      <w:tr w14:paraId="7316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2380" w:type="dxa"/>
            <w:gridSpan w:val="2"/>
            <w:noWrap w:val="0"/>
            <w:vAlign w:val="center"/>
          </w:tcPr>
          <w:p w14:paraId="2F51AF1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发明人</w:t>
            </w:r>
          </w:p>
        </w:tc>
        <w:tc>
          <w:tcPr>
            <w:tcW w:w="2380" w:type="dxa"/>
            <w:gridSpan w:val="2"/>
            <w:noWrap w:val="0"/>
            <w:vAlign w:val="center"/>
          </w:tcPr>
          <w:p w14:paraId="11D26777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2274" w:type="dxa"/>
            <w:noWrap w:val="0"/>
            <w:vAlign w:val="center"/>
          </w:tcPr>
          <w:p w14:paraId="523B3AD5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专利权人</w:t>
            </w:r>
          </w:p>
        </w:tc>
        <w:tc>
          <w:tcPr>
            <w:tcW w:w="2489" w:type="dxa"/>
            <w:gridSpan w:val="2"/>
            <w:noWrap w:val="0"/>
            <w:vAlign w:val="center"/>
          </w:tcPr>
          <w:p w14:paraId="7291E21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28B39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80" w:type="dxa"/>
            <w:gridSpan w:val="2"/>
            <w:noWrap w:val="0"/>
            <w:vAlign w:val="center"/>
          </w:tcPr>
          <w:p w14:paraId="49727EF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专利申请日期</w:t>
            </w:r>
          </w:p>
        </w:tc>
        <w:tc>
          <w:tcPr>
            <w:tcW w:w="2380" w:type="dxa"/>
            <w:gridSpan w:val="2"/>
            <w:noWrap w:val="0"/>
            <w:vAlign w:val="center"/>
          </w:tcPr>
          <w:p w14:paraId="0EE34C00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2274" w:type="dxa"/>
            <w:noWrap w:val="0"/>
            <w:vAlign w:val="center"/>
          </w:tcPr>
          <w:p w14:paraId="1FECE771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专利授权日期</w:t>
            </w:r>
          </w:p>
        </w:tc>
        <w:tc>
          <w:tcPr>
            <w:tcW w:w="2489" w:type="dxa"/>
            <w:gridSpan w:val="2"/>
            <w:noWrap w:val="0"/>
            <w:vAlign w:val="center"/>
          </w:tcPr>
          <w:p w14:paraId="726C48B0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2908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65B2FD17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完成人</w:t>
            </w:r>
          </w:p>
        </w:tc>
        <w:tc>
          <w:tcPr>
            <w:tcW w:w="2298" w:type="dxa"/>
            <w:gridSpan w:val="2"/>
            <w:noWrap w:val="0"/>
            <w:vAlign w:val="center"/>
          </w:tcPr>
          <w:p w14:paraId="3AF4D0E4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pacing w:val="-20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157545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部门</w:t>
            </w:r>
          </w:p>
        </w:tc>
        <w:tc>
          <w:tcPr>
            <w:tcW w:w="4763" w:type="dxa"/>
            <w:gridSpan w:val="3"/>
            <w:noWrap w:val="0"/>
            <w:vAlign w:val="center"/>
          </w:tcPr>
          <w:p w14:paraId="28F1FB3F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513F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50A1400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298" w:type="dxa"/>
            <w:gridSpan w:val="2"/>
            <w:noWrap w:val="0"/>
            <w:vAlign w:val="center"/>
          </w:tcPr>
          <w:p w14:paraId="4D40D9E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pacing w:val="-20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8E3A7F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e-mail</w:t>
            </w:r>
          </w:p>
        </w:tc>
        <w:tc>
          <w:tcPr>
            <w:tcW w:w="2274" w:type="dxa"/>
            <w:noWrap w:val="0"/>
            <w:vAlign w:val="center"/>
          </w:tcPr>
          <w:p w14:paraId="377324DD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5D791152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职称/职务</w:t>
            </w:r>
          </w:p>
        </w:tc>
        <w:tc>
          <w:tcPr>
            <w:tcW w:w="1051" w:type="dxa"/>
            <w:noWrap w:val="0"/>
            <w:vAlign w:val="center"/>
          </w:tcPr>
          <w:p w14:paraId="0CBC0FD0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5BD7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02D0816B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2298" w:type="dxa"/>
            <w:gridSpan w:val="2"/>
            <w:noWrap w:val="0"/>
            <w:vAlign w:val="center"/>
          </w:tcPr>
          <w:p w14:paraId="18570188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pacing w:val="-20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9262FB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部门</w:t>
            </w:r>
          </w:p>
        </w:tc>
        <w:tc>
          <w:tcPr>
            <w:tcW w:w="4763" w:type="dxa"/>
            <w:gridSpan w:val="3"/>
            <w:noWrap w:val="0"/>
            <w:vAlign w:val="center"/>
          </w:tcPr>
          <w:p w14:paraId="63B7659C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5CF5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0BCD60BC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298" w:type="dxa"/>
            <w:gridSpan w:val="2"/>
            <w:noWrap w:val="0"/>
            <w:vAlign w:val="center"/>
          </w:tcPr>
          <w:p w14:paraId="121FD960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pacing w:val="-20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456C6E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e-mail</w:t>
            </w:r>
          </w:p>
        </w:tc>
        <w:tc>
          <w:tcPr>
            <w:tcW w:w="2274" w:type="dxa"/>
            <w:noWrap w:val="0"/>
            <w:vAlign w:val="center"/>
          </w:tcPr>
          <w:p w14:paraId="630B0354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20A70D2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职称/职务</w:t>
            </w:r>
          </w:p>
        </w:tc>
        <w:tc>
          <w:tcPr>
            <w:tcW w:w="1051" w:type="dxa"/>
            <w:noWrap w:val="0"/>
            <w:vAlign w:val="center"/>
          </w:tcPr>
          <w:p w14:paraId="046469C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63B6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7343C8B6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成熟程度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425E3CBF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研制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试生产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小批量生产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批量生产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>其他</w:t>
            </w:r>
          </w:p>
        </w:tc>
      </w:tr>
      <w:tr w14:paraId="474D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784EBFAB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成果形式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59477262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新技术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新工艺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新产品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新材料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 xml:space="preserve">新装备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新品种</w:t>
            </w:r>
          </w:p>
        </w:tc>
      </w:tr>
      <w:tr w14:paraId="1BF76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9" w:type="dxa"/>
            <w:noWrap w:val="0"/>
            <w:vAlign w:val="center"/>
          </w:tcPr>
          <w:p w14:paraId="64781BA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合作方式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270A2866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技术转让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技术开发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技术咨询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技术服务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 xml:space="preserve">技术入股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人才培养</w:t>
            </w:r>
          </w:p>
        </w:tc>
      </w:tr>
      <w:tr w14:paraId="1DE6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399" w:type="dxa"/>
            <w:noWrap w:val="0"/>
            <w:vAlign w:val="center"/>
          </w:tcPr>
          <w:p w14:paraId="3299D6E4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应用产业领域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33459029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新材料 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生物技术与医药 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半导体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>装备制造</w:t>
            </w:r>
          </w:p>
          <w:p w14:paraId="0E4AF1F4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电子信息 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能源环保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      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 xml:space="preserve">现代农业  </w:t>
            </w:r>
            <w:r>
              <w:rPr>
                <w:rFonts w:hint="eastAsia" w:eastAsia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eastAsia="宋体"/>
                <w:color w:val="auto"/>
                <w:sz w:val="24"/>
                <w:szCs w:val="24"/>
              </w:rPr>
              <w:t>其他</w:t>
            </w:r>
          </w:p>
        </w:tc>
      </w:tr>
      <w:tr w14:paraId="16BA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523" w:type="dxa"/>
            <w:gridSpan w:val="7"/>
            <w:noWrap w:val="0"/>
            <w:vAlign w:val="center"/>
          </w:tcPr>
          <w:p w14:paraId="3B13F6B1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黑体"/>
                <w:snapToGrid/>
                <w:color w:val="auto"/>
                <w:kern w:val="2"/>
                <w:sz w:val="24"/>
                <w:szCs w:val="24"/>
              </w:rPr>
              <w:t>二、成果简介</w:t>
            </w:r>
          </w:p>
        </w:tc>
      </w:tr>
      <w:tr w14:paraId="461B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9" w:type="dxa"/>
            <w:noWrap w:val="0"/>
            <w:vAlign w:val="center"/>
          </w:tcPr>
          <w:p w14:paraId="5A1CAF7A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综合介绍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79B93AC1">
            <w:pPr>
              <w:autoSpaceDE/>
              <w:autoSpaceDN/>
              <w:adjustRightInd w:val="0"/>
              <w:spacing w:line="240" w:lineRule="auto"/>
              <w:ind w:firstLine="480" w:firstLineChars="200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630C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399" w:type="dxa"/>
            <w:noWrap w:val="0"/>
            <w:vAlign w:val="center"/>
          </w:tcPr>
          <w:p w14:paraId="4231B1F3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eastAsia="宋体"/>
                <w:color w:val="auto"/>
                <w:sz w:val="24"/>
                <w:szCs w:val="24"/>
              </w:rPr>
              <w:t>技术指标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3CC88625">
            <w:pPr>
              <w:autoSpaceDE/>
              <w:autoSpaceDN/>
              <w:adjustRightInd w:val="0"/>
              <w:spacing w:line="240" w:lineRule="auto"/>
              <w:ind w:firstLine="480" w:firstLineChars="200"/>
              <w:rPr>
                <w:rFonts w:eastAsia="宋体"/>
                <w:color w:val="auto"/>
                <w:sz w:val="24"/>
                <w:szCs w:val="24"/>
              </w:rPr>
            </w:pPr>
          </w:p>
        </w:tc>
      </w:tr>
      <w:tr w14:paraId="0350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9" w:type="dxa"/>
            <w:noWrap w:val="0"/>
            <w:vAlign w:val="center"/>
          </w:tcPr>
          <w:p w14:paraId="05CC93F1">
            <w:pPr>
              <w:autoSpaceDE/>
              <w:autoSpaceDN/>
              <w:adjustRightInd w:val="0"/>
              <w:spacing w:line="240" w:lineRule="auto"/>
              <w:ind w:firstLine="0"/>
              <w:jc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  <w:t>是否有意向到江苏创新创业</w:t>
            </w:r>
          </w:p>
        </w:tc>
        <w:tc>
          <w:tcPr>
            <w:tcW w:w="8124" w:type="dxa"/>
            <w:gridSpan w:val="6"/>
            <w:noWrap w:val="0"/>
            <w:vAlign w:val="center"/>
          </w:tcPr>
          <w:p w14:paraId="2593B480">
            <w:pPr>
              <w:autoSpaceDE/>
              <w:autoSpaceDN/>
              <w:adjustRightInd w:val="0"/>
              <w:spacing w:line="240" w:lineRule="auto"/>
              <w:ind w:firstLine="0"/>
              <w:jc w:val="left"/>
              <w:rPr>
                <w:rFonts w:eastAsia="宋体"/>
                <w:color w:val="auto"/>
                <w:sz w:val="24"/>
                <w:szCs w:val="24"/>
              </w:rPr>
            </w:pPr>
            <w:r>
              <w:rPr>
                <w:rFonts w:hint="eastAsia"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如有，请填写拟对接江苏园区或企业</w:t>
            </w:r>
          </w:p>
        </w:tc>
      </w:tr>
    </w:tbl>
    <w:p w14:paraId="23933F61">
      <w:pPr>
        <w:autoSpaceDE/>
        <w:autoSpaceDN/>
        <w:adjustRightInd w:val="0"/>
        <w:spacing w:line="240" w:lineRule="auto"/>
        <w:ind w:firstLine="0"/>
        <w:rPr>
          <w:snapToGrid/>
          <w:kern w:val="2"/>
          <w:sz w:val="24"/>
          <w:szCs w:val="24"/>
        </w:rPr>
      </w:pPr>
      <w:r>
        <w:rPr>
          <w:snapToGrid/>
          <w:kern w:val="2"/>
          <w:sz w:val="24"/>
          <w:szCs w:val="24"/>
        </w:rPr>
        <w:t>注：1、每个成果填写1张表。相关成果信息将收入大会网上对接系统进行对接；</w:t>
      </w:r>
    </w:p>
    <w:p w14:paraId="22D0926D">
      <w:pPr>
        <w:autoSpaceDE/>
        <w:autoSpaceDN/>
        <w:adjustRightInd w:val="0"/>
        <w:spacing w:line="240" w:lineRule="auto"/>
        <w:ind w:firstLine="480" w:firstLineChars="200"/>
      </w:pPr>
      <w:r>
        <w:rPr>
          <w:snapToGrid/>
          <w:kern w:val="2"/>
          <w:sz w:val="24"/>
          <w:szCs w:val="24"/>
        </w:rPr>
        <w:t>2、每个成果请附1兆以上图片2-3张，</w:t>
      </w:r>
      <w:r>
        <w:rPr>
          <w:rFonts w:hint="eastAsia"/>
          <w:snapToGrid/>
          <w:kern w:val="2"/>
          <w:sz w:val="24"/>
          <w:szCs w:val="24"/>
          <w:lang w:val="en-US" w:eastAsia="zh-CN"/>
        </w:rPr>
        <w:t>如有专利请提供专利证书，</w:t>
      </w:r>
      <w:r>
        <w:rPr>
          <w:snapToGrid/>
          <w:kern w:val="2"/>
          <w:sz w:val="24"/>
          <w:szCs w:val="24"/>
        </w:rPr>
        <w:t>相关图片配20字内的文字说明。</w:t>
      </w:r>
    </w:p>
    <w:sectPr>
      <w:footerReference r:id="rId5" w:type="default"/>
      <w:pgSz w:w="11906" w:h="16838"/>
      <w:pgMar w:top="1985" w:right="1418" w:bottom="1814" w:left="1474" w:header="851" w:footer="992" w:gutter="0"/>
      <w:pgNumType w:fmt="decimal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11955">
    <w:pPr>
      <w:pStyle w:val="3"/>
      <w:rPr>
        <w:rFonts w:hint="eastAsia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B7648">
                          <w:pPr>
                            <w:pStyle w:val="3"/>
                            <w:rPr>
                              <w:rFonts w:hint="eastAsia" w:eastAsia="方正仿宋_GBK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7B7648">
                    <w:pPr>
                      <w:pStyle w:val="3"/>
                      <w:rPr>
                        <w:rFonts w:hint="eastAsia" w:eastAsia="方正仿宋_GBK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</w:docVars>
  <w:rsids>
    <w:rsidRoot w:val="6A9C6EDD"/>
    <w:rsid w:val="28DC6898"/>
    <w:rsid w:val="6A9C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tabs>
        <w:tab w:val="left" w:pos="425"/>
      </w:tabs>
    </w:pPr>
    <w:rPr>
      <w:rFonts w:ascii="宋体" w:hAnsi="宋体" w:eastAsia="宋体" w:cs="宋体"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2024-08-19T05:49:00Z</dcterms:created>
  <dc:creator>李惠琳</dc:creator>
  <cp:lastModifiedBy>李惠琳</cp:lastModifiedBy>
  <dcterms:modified xsi:type="dcterms:W3CDTF">2024-08-19T05:50:45Z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AD1F12FF7F1B44228D81EF7C3BDD647B_11</vt:lpwstr>
  </property>
</Properties>
</file>