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38C" w:rsidRDefault="008E6FA4">
      <w:pPr>
        <w:spacing w:line="540" w:lineRule="exact"/>
        <w:rPr>
          <w:rFonts w:eastAsia="黑体" w:cs="Times New Roman"/>
          <w:szCs w:val="32"/>
        </w:rPr>
      </w:pPr>
      <w:r>
        <w:rPr>
          <w:rFonts w:eastAsia="黑体" w:cs="Times New Roman"/>
          <w:noProof/>
          <w:szCs w:val="32"/>
        </w:rPr>
        <mc:AlternateContent>
          <mc:Choice Requires="wps">
            <w:drawing>
              <wp:anchor distT="0" distB="0" distL="114300" distR="114300" simplePos="0" relativeHeight="251660288" behindDoc="0" locked="0" layoutInCell="1" allowOverlap="1">
                <wp:simplePos x="0" y="0"/>
                <wp:positionH relativeFrom="margin">
                  <wp:posOffset>-81280</wp:posOffset>
                </wp:positionH>
                <wp:positionV relativeFrom="page">
                  <wp:posOffset>1536700</wp:posOffset>
                </wp:positionV>
                <wp:extent cx="5715000" cy="0"/>
                <wp:effectExtent l="0" t="19050" r="38100" b="38100"/>
                <wp:wrapNone/>
                <wp:docPr id="4" name="直接连接符 4"/>
                <wp:cNvGraphicFramePr/>
                <a:graphic xmlns:a="http://schemas.openxmlformats.org/drawingml/2006/main">
                  <a:graphicData uri="http://schemas.microsoft.com/office/word/2010/wordprocessingShape">
                    <wps:wsp>
                      <wps:cNvCnPr/>
                      <wps:spPr>
                        <a:xfrm>
                          <a:off x="0" y="0"/>
                          <a:ext cx="5715000" cy="0"/>
                        </a:xfrm>
                        <a:prstGeom prst="line">
                          <a:avLst/>
                        </a:prstGeom>
                        <a:ln w="63500" cmpd="thickThi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6.4pt;margin-top:121pt;height:0pt;width:450pt;mso-position-horizontal-relative:margin;mso-position-vertical-relative:page;z-index:251660288;mso-width-relative:page;mso-height-relative:page;" filled="f" stroked="t" coordsize="21600,21600" o:gfxdata="UEsDBAoAAAAAAIdO4kAAAAAAAAAAAAAAAAAEAAAAZHJzL1BLAwQUAAAACACHTuJA6SuRM9gAAAAL&#10;AQAADwAAAGRycy9kb3ducmV2LnhtbE2PwU7DMBBE70j8g7VI3FonVgVWiNNDBUIcQKLthZsbb+Oo&#10;sR3ZTtr+PYuEBMfZGc2+qdcXN7AZY+qDV1AuC2Do22B63ynY714WEljK2hs9BI8Krphg3dze1Loy&#10;4ew/cd7mjlGJT5VWYHMeK85Ta9HptAwjevKOITqdScaOm6jPVO4GLorigTvde/pg9Ygbi+1pOzkF&#10;b8+Jf2C0q/crn/Ppa5K78VUqdX9XFk/AMl7yXxh+8AkdGmI6hMmbxAYFi1IQelYgVoJGUULKRwHs&#10;8HvhTc3/b2i+AVBLAwQUAAAACACHTuJAI/0f6esBAAC4AwAADgAAAGRycy9lMm9Eb2MueG1srVPN&#10;bhMxEL4j8Q6W72Q3pS3VKpseGoULgkiUB5h4vbsW/pPHzSYvwQsgcYMTR+68TctjdOxN0lIuPXDx&#10;2vPzzXzfzM4ut0azjQyonK35dFJyJq1wjbJdzT9dL19dcIYRbAPaWVnznUR+OX/5Yjb4Sp643ulG&#10;BkYgFqvB17yP0VdFgaKXBnDivLTkbF0wEOkZuqIJMBC60cVJWZ4XgwuND05IRLIuRiffI4bnALq2&#10;VUIunLgx0sYRNUgNkShhrzzyee62baWIH9oWZWS65sQ05pOK0H2dzmI+g6oL4Hsl9i3Ac1p4wsmA&#10;slT0CLWACOwmqH+gjBLBoWvjRDhTjESyIsRiWj7R5mMPXmYuJDX6o+j4/2DF+80qMNXU/JQzC4YG&#10;fvf11+2X739+f6Pz7ucPdppEGjxWFHtlV2H/Qr8KifG2DSZ9iQvbZmF3R2HlNjJBxrM307OyJM3F&#10;wVc8JPqA8a10hqVLzbWyiTNUsHmHkYpR6CEkma1bKq3z3LRlQ83PXxM2QQMtY0tLQFfjiVCkkX6+&#10;7mkwDHRHuy5iyMDotGoSSILD0K2vdGAboA1ZLqnLvBRU9K+w1MECsB/jsmvcHaMi/Q5amZpfpORD&#10;trbUeVJt1Cnd1q7ZZfmynQaaue2XL23M43fOfvjh5v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p&#10;K5Ez2AAAAAsBAAAPAAAAAAAAAAEAIAAAACIAAABkcnMvZG93bnJldi54bWxQSwECFAAUAAAACACH&#10;TuJAI/0f6esBAAC4AwAADgAAAAAAAAABACAAAAAnAQAAZHJzL2Uyb0RvYy54bWxQSwUGAAAAAAYA&#10;BgBZAQAAhAUAAAAA&#10;">
                <v:fill on="f" focussize="0,0"/>
                <v:stroke weight="5pt" color="#FF0000 [3204]" linestyle="thickThin" miterlimit="8" joinstyle="miter"/>
                <v:imagedata o:title=""/>
                <o:lock v:ext="edit" aspectratio="f"/>
              </v:line>
            </w:pict>
          </mc:Fallback>
        </mc:AlternateContent>
      </w:r>
      <w:r>
        <w:rPr>
          <w:rFonts w:eastAsia="黑体" w:cs="Times New Roman"/>
          <w:noProof/>
          <w:szCs w:val="32"/>
        </w:rP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935990</wp:posOffset>
                </wp:positionV>
                <wp:extent cx="5544185" cy="734695"/>
                <wp:effectExtent l="0" t="0" r="0" b="8255"/>
                <wp:wrapNone/>
                <wp:docPr id="307" name="文本框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734695"/>
                        </a:xfrm>
                        <a:prstGeom prst="rect">
                          <a:avLst/>
                        </a:prstGeom>
                        <a:noFill/>
                        <a:ln w="9525">
                          <a:noFill/>
                          <a:miter lim="800000"/>
                        </a:ln>
                      </wps:spPr>
                      <wps:txbx>
                        <w:txbxContent>
                          <w:p w:rsidR="00AC138C" w:rsidRDefault="008E6FA4">
                            <w:pPr>
                              <w:jc w:val="center"/>
                              <w:rPr>
                                <w:rFonts w:eastAsia="方正小标宋简体"/>
                                <w:bCs/>
                                <w:color w:val="FF0000"/>
                                <w:w w:val="87"/>
                                <w:sz w:val="72"/>
                                <w:szCs w:val="92"/>
                              </w:rPr>
                            </w:pPr>
                            <w:r>
                              <w:rPr>
                                <w:rFonts w:eastAsia="方正小标宋简体" w:hint="eastAsia"/>
                                <w:bCs/>
                                <w:color w:val="FF0000"/>
                                <w:w w:val="87"/>
                                <w:sz w:val="72"/>
                                <w:szCs w:val="92"/>
                              </w:rPr>
                              <w:t>中共</w:t>
                            </w:r>
                            <w:r>
                              <w:rPr>
                                <w:rFonts w:eastAsia="方正小标宋简体"/>
                                <w:bCs/>
                                <w:color w:val="FF0000"/>
                                <w:w w:val="87"/>
                                <w:sz w:val="72"/>
                                <w:szCs w:val="92"/>
                              </w:rPr>
                              <w:t>中山大学</w:t>
                            </w:r>
                            <w:r>
                              <w:rPr>
                                <w:rFonts w:eastAsia="方正小标宋简体" w:hint="eastAsia"/>
                                <w:bCs/>
                                <w:color w:val="FF0000"/>
                                <w:w w:val="87"/>
                                <w:sz w:val="72"/>
                                <w:szCs w:val="92"/>
                              </w:rPr>
                              <w:t>委员会学生工作部</w:t>
                            </w:r>
                          </w:p>
                          <w:p w:rsidR="00AC138C" w:rsidRDefault="008E6FA4">
                            <w:pPr>
                              <w:rPr>
                                <w:w w:val="87"/>
                                <w:sz w:val="18"/>
                              </w:rPr>
                            </w:pPr>
                            <w:r>
                              <w:rPr>
                                <w:noProof/>
                                <w:w w:val="87"/>
                                <w:sz w:val="18"/>
                              </w:rPr>
                              <w:drawing>
                                <wp:inline distT="0" distB="0" distL="0" distR="0">
                                  <wp:extent cx="5535295" cy="62230"/>
                                  <wp:effectExtent l="0" t="0" r="0" b="0"/>
                                  <wp:docPr id="112351428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14289" name="图片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5535295" cy="62230"/>
                                          </a:xfrm>
                                          <a:prstGeom prst="rect">
                                            <a:avLst/>
                                          </a:prstGeom>
                                          <a:noFill/>
                                          <a:ln>
                                            <a:noFill/>
                                          </a:ln>
                                        </pic:spPr>
                                      </pic:pic>
                                    </a:graphicData>
                                  </a:graphic>
                                </wp:inline>
                              </w:drawing>
                            </w:r>
                          </w:p>
                        </w:txbxContent>
                      </wps:txbx>
                      <wps:bodyPr rot="0" vert="horz" wrap="square" lIns="0" tIns="0" rIns="0" bIns="0" anchor="ctr" anchorCtr="0"/>
                    </wps:wsp>
                  </a:graphicData>
                </a:graphic>
              </wp:anchor>
            </w:drawing>
          </mc:Choice>
          <mc:Fallback xmlns:wpsCustomData="http://www.wps.cn/officeDocument/2013/wpsCustomData">
            <w:pict>
              <v:shape id="_x0000_s1026" o:spid="_x0000_s1026" o:spt="202" type="#_x0000_t202" style="position:absolute;left:0pt;margin-left:79.4pt;margin-top:73.7pt;height:57.85pt;width:436.55pt;mso-position-horizontal-relative:page;mso-position-vertical-relative:page;z-index:251659264;v-text-anchor:middle;mso-width-relative:page;mso-height-relative:page;" filled="f" stroked="f" coordsize="21600,21600" o:gfxdata="UEsDBAoAAAAAAIdO4kAAAAAAAAAAAAAAAAAEAAAAZHJzL1BLAwQUAAAACACHTuJAREbwmNsAAAAM&#10;AQAADwAAAGRycy9kb3ducmV2LnhtbE2PzW7CMBCE75X6DtZW6qUqdoBSCHFQCyqcegjtA5h4SSLi&#10;dRSbn/L0XU7tbUYzmv02W1xcK07Yh8aThmSgQCCV3jZUafj++nieggjRkDWtJ9TwgwEW+f1dZlLr&#10;z1TgaRsrwSMUUqOhjrFLpQxljc6Ege+QONv73pnItq+k7c2Zx10rh0pNpDMN8YXadLissTxsj04D&#10;vhX++nkIa1e8r5brfUP4JDdaPz4kag4i4iX+leGGz+iQM9POH8kG0bJ/mTJ6ZDF+HYO4NdQomYHY&#10;aRhORgnIPJP/n8h/AVBLAwQUAAAACACHTuJAK/Dw5RMCAAAFBAAADgAAAGRycy9lMm9Eb2MueG1s&#10;rVPNjtMwEL4j8Q6W7zRpt9ntRk1XsNUipOVHWngA13Eai9hjbLdJeQB4A05cuPNcfQ7GTlKq5bIH&#10;cojGHs83833+vLzpVEP2wjoJuqDTSUqJ0BxKqbcF/fTx7sWCEueZLlkDWhT0IBy9WT1/tmxNLmZQ&#10;Q1MKSxBEu7w1Ba29N3mSOF4LxdwEjNCYrMAq5nFpt0lpWYvoqklmaXqZtGBLY4EL53B33SfpgGif&#10;AghVJblYA98poX2PakXDPFJytTSOruK0VSW4f19VTnjSFBSZ+vjHJhhvwj9ZLVm+tczUkg8jsKeM&#10;8IiTYlJj0xPUmnlGdlb+A6Ukt+Cg8hMOKumJREWQxTR9pM1DzYyIXFBqZ06iu/8Hy9/tP1giy4Je&#10;pFeUaKbwyo8/vh9//j7++kbCJkrUGpfjyQeDZ333Cjo0TqTrzD3wz45ouK2Z3oqX1kJbC1biiNNQ&#10;mZyV9jgugGzat1BiJ7bzEIG6yqqgHypCEB2v53C6HtF5wnEzy+bz6SKjhGPu6mJ+eZ3FFiwfq411&#10;/rUARUJQUIvXH9HZ/t75MA3LxyOhmYY72TTRAo0mbUGvs1kWC84ySnr0eyNVQRdp+IaejR7YBUI9&#10;Nd9tukGtDZQH5Gmhdxy+NwxqsF8padFtBXVfdswKSpo3GrUK1hwDOwabMWCaY2lBubeU9ItbH008&#10;KozuiOwGJwf7na/jpH9f7+o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EbwmNsAAAAMAQAADwAA&#10;AAAAAAABACAAAAAiAAAAZHJzL2Rvd25yZXYueG1sUEsBAhQAFAAAAAgAh07iQCvw8OUTAgAABQQA&#10;AA4AAAAAAAAAAQAgAAAAKgEAAGRycy9lMm9Eb2MueG1sUEsFBgAAAAAGAAYAWQEAAK8FAAAAAA==&#10;">
                <v:fill on="f" focussize="0,0"/>
                <v:stroke on="f" miterlimit="8" joinstyle="miter"/>
                <v:imagedata o:title=""/>
                <o:lock v:ext="edit" aspectratio="f"/>
                <v:textbox inset="0mm,0mm,0mm,0mm">
                  <w:txbxContent>
                    <w:p w14:paraId="2F5F56E1">
                      <w:pPr>
                        <w:jc w:val="center"/>
                        <w:rPr>
                          <w:rFonts w:eastAsia="方正小标宋简体"/>
                          <w:bCs/>
                          <w:color w:val="FF0000"/>
                          <w:w w:val="87"/>
                          <w:sz w:val="72"/>
                          <w:szCs w:val="92"/>
                        </w:rPr>
                      </w:pPr>
                      <w:r>
                        <w:rPr>
                          <w:rFonts w:hint="eastAsia" w:eastAsia="方正小标宋简体"/>
                          <w:bCs/>
                          <w:color w:val="FF0000"/>
                          <w:w w:val="87"/>
                          <w:sz w:val="72"/>
                          <w:szCs w:val="92"/>
                        </w:rPr>
                        <w:t>中共</w:t>
                      </w:r>
                      <w:r>
                        <w:rPr>
                          <w:rFonts w:eastAsia="方正小标宋简体"/>
                          <w:bCs/>
                          <w:color w:val="FF0000"/>
                          <w:w w:val="87"/>
                          <w:sz w:val="72"/>
                          <w:szCs w:val="92"/>
                        </w:rPr>
                        <w:t>中山大学</w:t>
                      </w:r>
                      <w:r>
                        <w:rPr>
                          <w:rFonts w:hint="eastAsia" w:eastAsia="方正小标宋简体"/>
                          <w:bCs/>
                          <w:color w:val="FF0000"/>
                          <w:w w:val="87"/>
                          <w:sz w:val="72"/>
                          <w:szCs w:val="92"/>
                        </w:rPr>
                        <w:t>委员会学生工作部</w:t>
                      </w:r>
                    </w:p>
                    <w:p w14:paraId="7794B9C5">
                      <w:pPr>
                        <w:rPr>
                          <w:w w:val="87"/>
                          <w:sz w:val="18"/>
                        </w:rPr>
                      </w:pPr>
                      <w:r>
                        <w:rPr>
                          <w:w w:val="87"/>
                          <w:sz w:val="18"/>
                        </w:rPr>
                        <w:drawing>
                          <wp:inline distT="0" distB="0" distL="0" distR="0">
                            <wp:extent cx="5535295" cy="62230"/>
                            <wp:effectExtent l="0" t="0" r="0" b="0"/>
                            <wp:docPr id="112351428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14289" name="图片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5535295" cy="62230"/>
                                    </a:xfrm>
                                    <a:prstGeom prst="rect">
                                      <a:avLst/>
                                    </a:prstGeom>
                                    <a:noFill/>
                                    <a:ln>
                                      <a:noFill/>
                                    </a:ln>
                                  </pic:spPr>
                                </pic:pic>
                              </a:graphicData>
                            </a:graphic>
                          </wp:inline>
                        </w:drawing>
                      </w:r>
                    </w:p>
                  </w:txbxContent>
                </v:textbox>
              </v:shape>
            </w:pict>
          </mc:Fallback>
        </mc:AlternateContent>
      </w:r>
    </w:p>
    <w:p w:rsidR="00AC138C" w:rsidRDefault="008E6FA4">
      <w:pPr>
        <w:spacing w:line="540" w:lineRule="exact"/>
        <w:rPr>
          <w:rFonts w:ascii="方正小标宋简体" w:eastAsia="方正小标宋简体" w:cs="Times New Roman"/>
          <w:szCs w:val="32"/>
        </w:rPr>
      </w:pPr>
      <w:r>
        <w:rPr>
          <w:rFonts w:ascii="仿宋_GB2312" w:cs="Times New Roman" w:hint="eastAsia"/>
          <w:szCs w:val="32"/>
        </w:rPr>
        <w:t xml:space="preserve">       </w:t>
      </w:r>
      <w:r w:rsidR="00FC0CB0">
        <w:rPr>
          <w:rFonts w:ascii="仿宋_GB2312" w:cs="Times New Roman" w:hint="eastAsia"/>
          <w:szCs w:val="32"/>
        </w:rPr>
        <w:t xml:space="preserve">                               </w:t>
      </w:r>
      <w:bookmarkStart w:id="0" w:name="_GoBack"/>
      <w:bookmarkEnd w:id="0"/>
      <w:r>
        <w:rPr>
          <w:rFonts w:cs="Times New Roman"/>
          <w:szCs w:val="32"/>
        </w:rPr>
        <w:t>学生〔</w:t>
      </w:r>
      <w:r>
        <w:rPr>
          <w:rFonts w:cs="Times New Roman"/>
          <w:szCs w:val="32"/>
        </w:rPr>
        <w:t>202</w:t>
      </w:r>
      <w:r>
        <w:rPr>
          <w:rFonts w:cs="Times New Roman" w:hint="eastAsia"/>
          <w:szCs w:val="32"/>
        </w:rPr>
        <w:t>4</w:t>
      </w:r>
      <w:r>
        <w:rPr>
          <w:rFonts w:cs="Times New Roman"/>
          <w:szCs w:val="32"/>
        </w:rPr>
        <w:t>〕</w:t>
      </w:r>
      <w:r w:rsidR="00FC0CB0">
        <w:rPr>
          <w:rFonts w:cs="Times New Roman"/>
          <w:szCs w:val="32"/>
        </w:rPr>
        <w:t>268</w:t>
      </w:r>
      <w:r>
        <w:rPr>
          <w:rFonts w:cs="Times New Roman"/>
          <w:szCs w:val="32"/>
        </w:rPr>
        <w:t>号</w:t>
      </w:r>
      <w:r>
        <w:rPr>
          <w:rFonts w:cs="Times New Roman"/>
          <w:szCs w:val="32"/>
        </w:rPr>
        <w:t xml:space="preserve"> </w:t>
      </w:r>
      <w:r>
        <w:rPr>
          <w:rFonts w:ascii="仿宋_GB2312" w:cs="Times New Roman"/>
          <w:szCs w:val="32"/>
        </w:rPr>
        <w:t xml:space="preserve">                 </w:t>
      </w:r>
      <w:r>
        <w:rPr>
          <w:rFonts w:ascii="仿宋_GB2312" w:cs="Times New Roman" w:hint="eastAsia"/>
          <w:szCs w:val="32"/>
        </w:rPr>
        <w:t xml:space="preserve"> </w:t>
      </w:r>
    </w:p>
    <w:p w:rsidR="00AC138C" w:rsidRDefault="00AC138C">
      <w:pPr>
        <w:spacing w:line="540" w:lineRule="exact"/>
        <w:jc w:val="center"/>
        <w:outlineLvl w:val="0"/>
        <w:rPr>
          <w:rFonts w:ascii="方正小标宋简体" w:eastAsia="方正小标宋简体" w:hAnsi="方正小标宋简体" w:cs="方正小标宋简体"/>
          <w:szCs w:val="32"/>
        </w:rPr>
      </w:pPr>
    </w:p>
    <w:p w:rsidR="00AC138C" w:rsidRDefault="008E6FA4">
      <w:pPr>
        <w:spacing w:line="540" w:lineRule="exact"/>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党委学生工作部关于做好</w:t>
      </w:r>
      <w:r>
        <w:rPr>
          <w:rFonts w:ascii="方正小标宋简体" w:eastAsia="方正小标宋简体" w:hAnsi="方正小标宋简体" w:cs="方正小标宋简体" w:hint="eastAsia"/>
          <w:sz w:val="44"/>
          <w:szCs w:val="44"/>
        </w:rPr>
        <w:t>2025</w:t>
      </w:r>
      <w:r>
        <w:rPr>
          <w:rFonts w:ascii="方正小标宋简体" w:eastAsia="方正小标宋简体" w:hAnsi="方正小标宋简体" w:cs="方正小标宋简体" w:hint="eastAsia"/>
          <w:sz w:val="44"/>
          <w:szCs w:val="44"/>
        </w:rPr>
        <w:t>届毕业生</w:t>
      </w:r>
    </w:p>
    <w:p w:rsidR="00AC138C" w:rsidRDefault="008E6FA4">
      <w:pPr>
        <w:spacing w:line="540" w:lineRule="exact"/>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求职创业补贴申领工作的通知</w:t>
      </w:r>
    </w:p>
    <w:p w:rsidR="00AC138C" w:rsidRDefault="00AC138C">
      <w:pPr>
        <w:spacing w:line="540" w:lineRule="exact"/>
        <w:rPr>
          <w:rFonts w:cs="Times New Roman"/>
          <w:bCs/>
          <w:szCs w:val="32"/>
        </w:rPr>
      </w:pPr>
    </w:p>
    <w:p w:rsidR="00AC138C" w:rsidRDefault="008E6FA4">
      <w:pPr>
        <w:spacing w:line="540" w:lineRule="exact"/>
        <w:jc w:val="both"/>
        <w:rPr>
          <w:rFonts w:cs="Times New Roman"/>
          <w:szCs w:val="32"/>
        </w:rPr>
      </w:pPr>
      <w:r>
        <w:rPr>
          <w:rFonts w:cs="Times New Roman"/>
          <w:szCs w:val="32"/>
        </w:rPr>
        <w:t>各学院、直属系、附属医院</w:t>
      </w:r>
      <w:r>
        <w:rPr>
          <w:rFonts w:cs="Times New Roman" w:hint="eastAsia"/>
          <w:szCs w:val="32"/>
        </w:rPr>
        <w:t>、中心</w:t>
      </w:r>
      <w:r>
        <w:rPr>
          <w:rFonts w:cs="Times New Roman"/>
          <w:szCs w:val="32"/>
        </w:rPr>
        <w:t>：</w:t>
      </w:r>
    </w:p>
    <w:p w:rsidR="00AC138C" w:rsidRDefault="008E6FA4">
      <w:pPr>
        <w:pStyle w:val="NewNew"/>
        <w:overflowPunct w:val="0"/>
        <w:adjustRightInd w:val="0"/>
        <w:snapToGrid w:val="0"/>
        <w:spacing w:line="600" w:lineRule="exact"/>
        <w:ind w:firstLineChars="200" w:firstLine="624"/>
        <w:rPr>
          <w:rFonts w:eastAsia="仿宋_GB2312" w:cstheme="minorBidi"/>
          <w:sz w:val="32"/>
          <w:szCs w:val="32"/>
        </w:rPr>
      </w:pPr>
      <w:r>
        <w:rPr>
          <w:rFonts w:eastAsia="仿宋_GB2312"/>
          <w:sz w:val="32"/>
          <w:szCs w:val="32"/>
        </w:rPr>
        <w:t>根据</w:t>
      </w:r>
      <w:r>
        <w:rPr>
          <w:rFonts w:eastAsia="仿宋_GB2312" w:cstheme="minorBidi" w:hint="eastAsia"/>
          <w:sz w:val="32"/>
          <w:szCs w:val="32"/>
        </w:rPr>
        <w:t>《广州市人力资源和社会保障局</w:t>
      </w:r>
      <w:r>
        <w:rPr>
          <w:rFonts w:eastAsia="仿宋_GB2312" w:cstheme="minorBidi"/>
          <w:sz w:val="32"/>
          <w:szCs w:val="32"/>
        </w:rPr>
        <w:t>关于开展在穗院校</w:t>
      </w:r>
      <w:r>
        <w:rPr>
          <w:rFonts w:eastAsia="仿宋_GB2312" w:cstheme="minorBidi" w:hint="eastAsia"/>
          <w:sz w:val="32"/>
          <w:szCs w:val="32"/>
        </w:rPr>
        <w:t>2025</w:t>
      </w:r>
      <w:r>
        <w:rPr>
          <w:rFonts w:eastAsia="仿宋_GB2312" w:cstheme="minorBidi" w:hint="eastAsia"/>
          <w:sz w:val="32"/>
          <w:szCs w:val="32"/>
        </w:rPr>
        <w:t>届</w:t>
      </w:r>
      <w:r>
        <w:rPr>
          <w:rFonts w:eastAsia="仿宋_GB2312" w:cstheme="minorBidi"/>
          <w:sz w:val="32"/>
          <w:szCs w:val="32"/>
        </w:rPr>
        <w:t>毕业生求职创业补贴申领工作的通知</w:t>
      </w:r>
      <w:r>
        <w:rPr>
          <w:rFonts w:eastAsia="仿宋_GB2312" w:hint="eastAsia"/>
          <w:sz w:val="32"/>
          <w:szCs w:val="32"/>
        </w:rPr>
        <w:t>》和</w:t>
      </w:r>
      <w:r>
        <w:rPr>
          <w:rFonts w:hint="eastAsia"/>
          <w:sz w:val="32"/>
          <w:szCs w:val="32"/>
        </w:rPr>
        <w:t>《</w:t>
      </w:r>
      <w:r>
        <w:rPr>
          <w:rFonts w:eastAsia="仿宋_GB2312" w:cstheme="minorBidi"/>
          <w:sz w:val="32"/>
          <w:szCs w:val="32"/>
        </w:rPr>
        <w:t>深圳市人力资源和社会保障局关于做好</w:t>
      </w:r>
      <w:r>
        <w:rPr>
          <w:rFonts w:eastAsia="仿宋_GB2312" w:cstheme="minorBidi"/>
          <w:sz w:val="32"/>
          <w:szCs w:val="32"/>
        </w:rPr>
        <w:t>2025</w:t>
      </w:r>
      <w:r>
        <w:rPr>
          <w:rFonts w:eastAsia="仿宋_GB2312" w:cstheme="minorBidi"/>
          <w:sz w:val="32"/>
          <w:szCs w:val="32"/>
        </w:rPr>
        <w:t>届高校毕业生求职创业补贴发放工作的通知</w:t>
      </w:r>
      <w:r>
        <w:rPr>
          <w:rFonts w:eastAsia="仿宋_GB2312" w:cstheme="minorBidi" w:hint="eastAsia"/>
          <w:sz w:val="32"/>
          <w:szCs w:val="32"/>
        </w:rPr>
        <w:t>》相关精神与要求</w:t>
      </w:r>
      <w:r>
        <w:rPr>
          <w:rFonts w:eastAsia="仿宋_GB2312" w:cstheme="minorBidi"/>
          <w:sz w:val="32"/>
          <w:szCs w:val="32"/>
        </w:rPr>
        <w:t>，结合我校实际，现将</w:t>
      </w:r>
      <w:r>
        <w:rPr>
          <w:rFonts w:eastAsia="仿宋_GB2312" w:cstheme="minorBidi" w:hint="eastAsia"/>
          <w:sz w:val="32"/>
          <w:szCs w:val="32"/>
        </w:rPr>
        <w:t>相关工作</w:t>
      </w:r>
      <w:r>
        <w:rPr>
          <w:rFonts w:eastAsia="仿宋_GB2312" w:cstheme="minorBidi"/>
          <w:sz w:val="32"/>
          <w:szCs w:val="32"/>
        </w:rPr>
        <w:t>通知如下：</w:t>
      </w:r>
    </w:p>
    <w:p w:rsidR="00AC138C" w:rsidRDefault="008E6FA4">
      <w:pPr>
        <w:spacing w:line="540" w:lineRule="exact"/>
        <w:ind w:firstLineChars="200" w:firstLine="624"/>
        <w:jc w:val="both"/>
        <w:rPr>
          <w:rFonts w:ascii="黑体" w:eastAsia="黑体" w:hAnsi="黑体" w:cs="Times New Roman"/>
          <w:bCs/>
          <w:szCs w:val="32"/>
        </w:rPr>
      </w:pPr>
      <w:r>
        <w:rPr>
          <w:rFonts w:ascii="黑体" w:eastAsia="黑体" w:hAnsi="黑体" w:cs="Times New Roman" w:hint="eastAsia"/>
          <w:bCs/>
          <w:szCs w:val="32"/>
        </w:rPr>
        <w:t>一、补贴范围</w:t>
      </w:r>
    </w:p>
    <w:p w:rsidR="00AC138C" w:rsidRDefault="008E6FA4">
      <w:pPr>
        <w:tabs>
          <w:tab w:val="left" w:pos="0"/>
        </w:tabs>
        <w:spacing w:line="540" w:lineRule="exact"/>
        <w:ind w:leftChars="6" w:left="19" w:firstLineChars="194" w:firstLine="605"/>
        <w:jc w:val="both"/>
        <w:rPr>
          <w:szCs w:val="32"/>
        </w:rPr>
      </w:pPr>
      <w:r>
        <w:rPr>
          <w:rFonts w:cs="Times New Roman"/>
          <w:bCs/>
          <w:szCs w:val="32"/>
        </w:rPr>
        <w:t>补贴对象为我校</w:t>
      </w:r>
      <w:r>
        <w:rPr>
          <w:rFonts w:cs="Times New Roman" w:hint="eastAsia"/>
          <w:bCs/>
          <w:szCs w:val="32"/>
        </w:rPr>
        <w:t>2</w:t>
      </w:r>
      <w:r>
        <w:rPr>
          <w:rFonts w:cs="Times New Roman"/>
          <w:bCs/>
          <w:szCs w:val="32"/>
        </w:rPr>
        <w:t>02</w:t>
      </w:r>
      <w:r>
        <w:rPr>
          <w:rFonts w:cs="Times New Roman" w:hint="eastAsia"/>
          <w:bCs/>
          <w:szCs w:val="32"/>
        </w:rPr>
        <w:t>5</w:t>
      </w:r>
      <w:r>
        <w:rPr>
          <w:rFonts w:cs="Times New Roman" w:hint="eastAsia"/>
          <w:bCs/>
          <w:szCs w:val="32"/>
        </w:rPr>
        <w:t>届应届毕业生，</w:t>
      </w:r>
      <w:r>
        <w:rPr>
          <w:rFonts w:hint="eastAsia"/>
          <w:szCs w:val="32"/>
        </w:rPr>
        <w:t>且符合以下情形之一：</w:t>
      </w:r>
    </w:p>
    <w:p w:rsidR="00AC138C" w:rsidRDefault="008E6FA4">
      <w:pPr>
        <w:tabs>
          <w:tab w:val="left" w:pos="0"/>
        </w:tabs>
        <w:spacing w:line="540" w:lineRule="exact"/>
        <w:ind w:leftChars="6" w:left="19" w:firstLineChars="194" w:firstLine="605"/>
        <w:jc w:val="both"/>
        <w:rPr>
          <w:szCs w:val="32"/>
        </w:rPr>
      </w:pPr>
      <w:r>
        <w:rPr>
          <w:rFonts w:hint="eastAsia"/>
          <w:szCs w:val="32"/>
        </w:rPr>
        <w:t>（一）城乡困难家庭（</w:t>
      </w:r>
      <w:proofErr w:type="gramStart"/>
      <w:r>
        <w:rPr>
          <w:rFonts w:hint="eastAsia"/>
          <w:szCs w:val="32"/>
        </w:rPr>
        <w:t>低保家庭</w:t>
      </w:r>
      <w:proofErr w:type="gramEnd"/>
      <w:r>
        <w:rPr>
          <w:rFonts w:hint="eastAsia"/>
          <w:szCs w:val="32"/>
        </w:rPr>
        <w:t>/</w:t>
      </w:r>
      <w:r>
        <w:rPr>
          <w:rFonts w:hint="eastAsia"/>
          <w:szCs w:val="32"/>
        </w:rPr>
        <w:t>残疾人家庭</w:t>
      </w:r>
      <w:r>
        <w:rPr>
          <w:rFonts w:hint="eastAsia"/>
          <w:szCs w:val="32"/>
        </w:rPr>
        <w:t>/</w:t>
      </w:r>
      <w:r>
        <w:rPr>
          <w:rFonts w:hint="eastAsia"/>
          <w:szCs w:val="32"/>
        </w:rPr>
        <w:t>脱贫人口家庭</w:t>
      </w:r>
      <w:r>
        <w:rPr>
          <w:rFonts w:hint="eastAsia"/>
          <w:szCs w:val="32"/>
        </w:rPr>
        <w:t>/</w:t>
      </w:r>
      <w:r>
        <w:rPr>
          <w:rFonts w:hint="eastAsia"/>
          <w:szCs w:val="32"/>
        </w:rPr>
        <w:t>特困职工家庭）成员；</w:t>
      </w:r>
    </w:p>
    <w:p w:rsidR="00AC138C" w:rsidRDefault="008E6FA4">
      <w:pPr>
        <w:tabs>
          <w:tab w:val="left" w:pos="0"/>
        </w:tabs>
        <w:spacing w:line="540" w:lineRule="exact"/>
        <w:ind w:leftChars="6" w:left="19" w:firstLineChars="194" w:firstLine="605"/>
        <w:jc w:val="both"/>
        <w:rPr>
          <w:szCs w:val="32"/>
        </w:rPr>
      </w:pPr>
      <w:r>
        <w:rPr>
          <w:rFonts w:hint="eastAsia"/>
          <w:szCs w:val="32"/>
        </w:rPr>
        <w:t>（二）特困人员；</w:t>
      </w:r>
    </w:p>
    <w:p w:rsidR="00AC138C" w:rsidRDefault="008E6FA4">
      <w:pPr>
        <w:tabs>
          <w:tab w:val="left" w:pos="0"/>
        </w:tabs>
        <w:spacing w:line="540" w:lineRule="exact"/>
        <w:ind w:leftChars="6" w:left="19" w:firstLineChars="194" w:firstLine="605"/>
        <w:jc w:val="both"/>
        <w:rPr>
          <w:szCs w:val="32"/>
        </w:rPr>
      </w:pPr>
      <w:r>
        <w:rPr>
          <w:rFonts w:hint="eastAsia"/>
          <w:szCs w:val="32"/>
        </w:rPr>
        <w:t>（三）残疾人；</w:t>
      </w:r>
    </w:p>
    <w:p w:rsidR="00AC138C" w:rsidRDefault="008E6FA4">
      <w:pPr>
        <w:tabs>
          <w:tab w:val="left" w:pos="0"/>
        </w:tabs>
        <w:spacing w:line="540" w:lineRule="exact"/>
        <w:ind w:leftChars="6" w:left="19" w:firstLineChars="194" w:firstLine="605"/>
        <w:jc w:val="both"/>
        <w:rPr>
          <w:szCs w:val="32"/>
        </w:rPr>
      </w:pPr>
      <w:r>
        <w:rPr>
          <w:rFonts w:hint="eastAsia"/>
          <w:szCs w:val="32"/>
        </w:rPr>
        <w:t>（四）曾获得国家助学贷款。</w:t>
      </w:r>
    </w:p>
    <w:p w:rsidR="00AC138C" w:rsidRDefault="008E6FA4">
      <w:pPr>
        <w:tabs>
          <w:tab w:val="left" w:pos="0"/>
        </w:tabs>
        <w:spacing w:line="540" w:lineRule="exact"/>
        <w:ind w:leftChars="6" w:left="19" w:firstLineChars="194" w:firstLine="605"/>
        <w:jc w:val="both"/>
        <w:rPr>
          <w:rFonts w:ascii="黑体" w:eastAsia="黑体" w:hAnsi="黑体" w:cs="Times New Roman"/>
          <w:bCs/>
          <w:szCs w:val="32"/>
        </w:rPr>
      </w:pPr>
      <w:r>
        <w:rPr>
          <w:rFonts w:ascii="黑体" w:eastAsia="黑体" w:hAnsi="黑体" w:cs="Times New Roman" w:hint="eastAsia"/>
          <w:bCs/>
          <w:szCs w:val="32"/>
        </w:rPr>
        <w:t>二、补贴标准</w:t>
      </w:r>
    </w:p>
    <w:p w:rsidR="00AC138C" w:rsidRDefault="008E6FA4">
      <w:pPr>
        <w:spacing w:line="540" w:lineRule="exact"/>
        <w:ind w:firstLineChars="200" w:firstLine="624"/>
        <w:jc w:val="both"/>
        <w:rPr>
          <w:rFonts w:cs="Times New Roman"/>
          <w:szCs w:val="32"/>
        </w:rPr>
      </w:pPr>
      <w:r>
        <w:rPr>
          <w:rFonts w:cs="Times New Roman" w:hint="eastAsia"/>
          <w:noProof/>
          <w:szCs w:val="32"/>
        </w:rPr>
        <mc:AlternateContent>
          <mc:Choice Requires="wps">
            <w:drawing>
              <wp:anchor distT="0" distB="0" distL="114300" distR="114300" simplePos="0" relativeHeight="251661312" behindDoc="0" locked="0" layoutInCell="1" allowOverlap="1">
                <wp:simplePos x="0" y="0"/>
                <wp:positionH relativeFrom="page">
                  <wp:posOffset>900430</wp:posOffset>
                </wp:positionH>
                <wp:positionV relativeFrom="page">
                  <wp:posOffset>9784715</wp:posOffset>
                </wp:positionV>
                <wp:extent cx="5867400" cy="6350"/>
                <wp:effectExtent l="0" t="19050" r="38100" b="50800"/>
                <wp:wrapNone/>
                <wp:docPr id="1" name="直接连接符 1"/>
                <wp:cNvGraphicFramePr/>
                <a:graphic xmlns:a="http://schemas.openxmlformats.org/drawingml/2006/main">
                  <a:graphicData uri="http://schemas.microsoft.com/office/word/2010/wordprocessingShape">
                    <wps:wsp>
                      <wps:cNvCnPr/>
                      <wps:spPr>
                        <a:xfrm>
                          <a:off x="0" y="0"/>
                          <a:ext cx="5867400" cy="6350"/>
                        </a:xfrm>
                        <a:prstGeom prst="line">
                          <a:avLst/>
                        </a:prstGeom>
                        <a:ln w="63500" cmpd="thinThick">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70.9pt;margin-top:770.45pt;height:0.5pt;width:462pt;mso-position-horizontal-relative:page;mso-position-vertical-relative:page;z-index:251661312;mso-width-relative:page;mso-height-relative:page;" filled="f" stroked="t" coordsize="21600,21600" o:gfxdata="UEsDBAoAAAAAAIdO4kAAAAAAAAAAAAAAAAAEAAAAZHJzL1BLAwQUAAAACACHTuJAsQVirNoAAAAO&#10;AQAADwAAAGRycy9kb3ducmV2LnhtbE2PQU/DMAyF70j8h8hI3FjSqZu20nSqkKaddmBDQtzS1rTV&#10;Gqck2Tr+PR4XuPk9Pz1/zjdXO4gL+tA70pDMFAik2jU9tRrejtunFYgQDTVmcIQavjHApri/y03W&#10;uIle8XKIreASCpnR0MU4ZlKGukNrwsyNSLz7dN6ayNK3svFm4nI7yLlSS2lNT3yhMyO+dFifDmer&#10;wW0/pq/VsdqX+3ReYvm+q/xpp/XjQ6KeQUS8xr8w3PAZHQpmqtyZmiAG1mnC6JGHRarWIG4RtVyw&#10;V/16yRpkkcv/bxQ/UEsDBBQAAAAIAIdO4kAQMEit7QEAALsDAAAOAAAAZHJzL2Uyb0RvYy54bWyt&#10;U81uEzEQviPxDpbvZDeFhmiVTQ+NwgVBJMoDTLzeXQv/yeNmk5fgBZC4wYkjd96G8hiMvWkK7aWH&#10;7sE7Hs98M9/n8eJibzTbyYDK2ZpPJyVn0grXKNvV/OPV+sWcM4xgG9DOypofJPKL5fNni8FX8sz1&#10;TjcyMAKxWA2+5n2MvioKFL00gBPnpaXD1gUDkbahK5oAA6EbXZyV5awYXGh8cEIiknc1HvIjYngM&#10;oGtbJeTKiWsjbRxRg9QQiRL2yiNf5m7bVor4vm1RRqZrTkxjXqkI2du0FssFVF0A3ytxbAEe08I9&#10;TgaUpaInqBVEYNdBPYAySgSHro0T4UwxEsmKEItpeU+bDz14mbmQ1OhPouPTwYp3u01gqqFJ4MyC&#10;oQu/+fLz9+dvf359pfXmx3c2TSINHiuKvbSbcNyh34TEeN8Gk/7Ehe2zsIeTsHIfmSDn+Xz2+lVJ&#10;mgs6m708z7oXd7k+YHwjnWHJqLlWNtGGCnZvMVI9Cr0NSW7r1krrfHXasmGETOhA89jSHJBpPHGK&#10;vbJXdLOfOAPd0biLGDIwOq2aBJLgMHTbSx3YDmhI1uuSvkSZiv4XljpYAfZjXD4ax8eoSC9CK1Pz&#10;eUq+zdaWQJJwo1TJ2rrmkBXMfrrTXOY4f2lo/t3n7Ls3t/w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QVirNoAAAAOAQAADwAAAAAAAAABACAAAAAiAAAAZHJzL2Rvd25yZXYueG1sUEsBAhQAFAAA&#10;AAgAh07iQBAwSK3tAQAAuwMAAA4AAAAAAAAAAQAgAAAAKQEAAGRycy9lMm9Eb2MueG1sUEsFBgAA&#10;AAAGAAYAWQEAAIgFAAAAAA==&#10;">
                <v:fill on="f" focussize="0,0"/>
                <v:stroke weight="5pt" color="#FF0000 [3204]" linestyle="thinThick" miterlimit="8" joinstyle="miter"/>
                <v:imagedata o:title=""/>
                <o:lock v:ext="edit" aspectratio="f"/>
              </v:line>
            </w:pict>
          </mc:Fallback>
        </mc:AlternateContent>
      </w:r>
      <w:r>
        <w:rPr>
          <w:rFonts w:cs="Times New Roman" w:hint="eastAsia"/>
          <w:szCs w:val="32"/>
        </w:rPr>
        <w:t>300</w:t>
      </w:r>
      <w:r>
        <w:rPr>
          <w:rFonts w:cs="Times New Roman"/>
          <w:szCs w:val="32"/>
        </w:rPr>
        <w:t>0</w:t>
      </w:r>
      <w:r>
        <w:rPr>
          <w:rFonts w:cs="Times New Roman"/>
          <w:szCs w:val="32"/>
        </w:rPr>
        <w:t>元</w:t>
      </w:r>
      <w:r>
        <w:rPr>
          <w:rFonts w:cs="Times New Roman"/>
          <w:szCs w:val="32"/>
        </w:rPr>
        <w:t>/</w:t>
      </w:r>
      <w:r>
        <w:rPr>
          <w:rFonts w:cs="Times New Roman"/>
          <w:szCs w:val="32"/>
        </w:rPr>
        <w:t>人</w:t>
      </w:r>
      <w:r>
        <w:rPr>
          <w:rFonts w:cs="Times New Roman" w:hint="eastAsia"/>
          <w:szCs w:val="32"/>
        </w:rPr>
        <w:t>（一次性补贴，已申领过则不可重复申领）</w:t>
      </w:r>
      <w:r>
        <w:rPr>
          <w:rFonts w:cs="Times New Roman"/>
          <w:szCs w:val="32"/>
        </w:rPr>
        <w:t>。</w:t>
      </w:r>
    </w:p>
    <w:p w:rsidR="00AC138C" w:rsidRDefault="008E6FA4">
      <w:pPr>
        <w:shd w:val="clear" w:color="auto" w:fill="FFFFFF"/>
        <w:overflowPunct w:val="0"/>
        <w:spacing w:line="540" w:lineRule="exact"/>
        <w:ind w:firstLineChars="200" w:firstLine="624"/>
        <w:rPr>
          <w:rFonts w:ascii="黑体" w:eastAsia="黑体" w:hAnsi="黑体" w:cs="Times New Roman"/>
          <w:bCs/>
          <w:szCs w:val="32"/>
        </w:rPr>
      </w:pPr>
      <w:r>
        <w:rPr>
          <w:rFonts w:ascii="黑体" w:eastAsia="黑体" w:hAnsi="黑体" w:cs="Times New Roman" w:hint="eastAsia"/>
          <w:bCs/>
          <w:szCs w:val="32"/>
        </w:rPr>
        <w:t>三、申请</w:t>
      </w:r>
      <w:r>
        <w:rPr>
          <w:rFonts w:ascii="黑体" w:eastAsia="黑体" w:hAnsi="黑体" w:cs="Times New Roman"/>
          <w:bCs/>
          <w:szCs w:val="32"/>
        </w:rPr>
        <w:t>材料</w:t>
      </w:r>
    </w:p>
    <w:p w:rsidR="00AC138C" w:rsidRDefault="008E6FA4">
      <w:pPr>
        <w:shd w:val="clear" w:color="auto" w:fill="FFFFFF"/>
        <w:overflowPunct w:val="0"/>
        <w:spacing w:line="540" w:lineRule="exact"/>
        <w:ind w:firstLineChars="200" w:firstLine="624"/>
        <w:jc w:val="both"/>
        <w:rPr>
          <w:rFonts w:cs="Times New Roman"/>
          <w:color w:val="000000"/>
          <w:szCs w:val="32"/>
        </w:rPr>
      </w:pPr>
      <w:r>
        <w:rPr>
          <w:rFonts w:cs="Times New Roman"/>
          <w:color w:val="000000"/>
          <w:kern w:val="0"/>
          <w:szCs w:val="32"/>
        </w:rPr>
        <w:lastRenderedPageBreak/>
        <w:t>（一）困难情形材料（只需提供以下材料之一便可）：</w:t>
      </w:r>
      <w:r>
        <w:rPr>
          <w:rFonts w:cs="Times New Roman"/>
          <w:color w:val="000000"/>
          <w:szCs w:val="32"/>
        </w:rPr>
        <w:t>学生父母一方持有城乡</w:t>
      </w:r>
      <w:proofErr w:type="gramStart"/>
      <w:r>
        <w:rPr>
          <w:rFonts w:cs="Times New Roman"/>
          <w:color w:val="000000"/>
          <w:szCs w:val="32"/>
        </w:rPr>
        <w:t>低保证</w:t>
      </w:r>
      <w:proofErr w:type="gramEnd"/>
      <w:r>
        <w:rPr>
          <w:rFonts w:cs="Times New Roman"/>
          <w:color w:val="000000"/>
          <w:szCs w:val="32"/>
        </w:rPr>
        <w:t>/</w:t>
      </w:r>
      <w:r>
        <w:rPr>
          <w:rFonts w:cs="Times New Roman"/>
          <w:color w:val="000000"/>
          <w:szCs w:val="32"/>
        </w:rPr>
        <w:t>残疾人证</w:t>
      </w:r>
      <w:r>
        <w:rPr>
          <w:rFonts w:cs="Times New Roman"/>
          <w:color w:val="000000"/>
          <w:szCs w:val="32"/>
        </w:rPr>
        <w:t>/</w:t>
      </w:r>
      <w:proofErr w:type="gramStart"/>
      <w:r>
        <w:rPr>
          <w:rFonts w:cs="Times New Roman"/>
          <w:color w:val="000000"/>
          <w:szCs w:val="32"/>
        </w:rPr>
        <w:t>残疾军</w:t>
      </w:r>
      <w:proofErr w:type="gramEnd"/>
      <w:r>
        <w:rPr>
          <w:rFonts w:cs="Times New Roman"/>
          <w:color w:val="000000"/>
          <w:szCs w:val="32"/>
        </w:rPr>
        <w:t>人证</w:t>
      </w:r>
      <w:r>
        <w:rPr>
          <w:rFonts w:cs="Times New Roman"/>
          <w:color w:val="000000"/>
          <w:szCs w:val="32"/>
        </w:rPr>
        <w:t>/</w:t>
      </w:r>
      <w:r>
        <w:rPr>
          <w:rFonts w:cs="Times New Roman"/>
          <w:color w:val="000000"/>
          <w:szCs w:val="32"/>
        </w:rPr>
        <w:t>特困职工证，或学生本人持有城乡</w:t>
      </w:r>
      <w:proofErr w:type="gramStart"/>
      <w:r>
        <w:rPr>
          <w:rFonts w:cs="Times New Roman"/>
          <w:color w:val="000000"/>
          <w:szCs w:val="32"/>
        </w:rPr>
        <w:t>低保证</w:t>
      </w:r>
      <w:proofErr w:type="gramEnd"/>
      <w:r>
        <w:rPr>
          <w:rFonts w:cs="Times New Roman"/>
          <w:color w:val="000000"/>
          <w:szCs w:val="32"/>
        </w:rPr>
        <w:t>/</w:t>
      </w:r>
      <w:r>
        <w:rPr>
          <w:rFonts w:cs="Times New Roman"/>
          <w:color w:val="000000"/>
          <w:szCs w:val="32"/>
        </w:rPr>
        <w:t>残疾人证</w:t>
      </w:r>
      <w:r>
        <w:rPr>
          <w:rFonts w:cs="Times New Roman"/>
          <w:color w:val="000000"/>
          <w:szCs w:val="32"/>
        </w:rPr>
        <w:t>/</w:t>
      </w:r>
      <w:proofErr w:type="gramStart"/>
      <w:r>
        <w:rPr>
          <w:rFonts w:cs="Times New Roman"/>
          <w:color w:val="000000"/>
          <w:szCs w:val="32"/>
        </w:rPr>
        <w:t>残疾军</w:t>
      </w:r>
      <w:proofErr w:type="gramEnd"/>
      <w:r>
        <w:rPr>
          <w:rFonts w:cs="Times New Roman"/>
          <w:color w:val="000000"/>
          <w:szCs w:val="32"/>
        </w:rPr>
        <w:t>人证</w:t>
      </w:r>
      <w:r>
        <w:rPr>
          <w:rFonts w:cs="Times New Roman"/>
          <w:color w:val="000000"/>
          <w:szCs w:val="32"/>
        </w:rPr>
        <w:t>/</w:t>
      </w:r>
      <w:r>
        <w:rPr>
          <w:rFonts w:cs="Times New Roman"/>
          <w:color w:val="000000"/>
          <w:szCs w:val="32"/>
        </w:rPr>
        <w:t>特困人员救助</w:t>
      </w:r>
      <w:proofErr w:type="gramStart"/>
      <w:r>
        <w:rPr>
          <w:rFonts w:cs="Times New Roman"/>
          <w:color w:val="000000"/>
          <w:szCs w:val="32"/>
        </w:rPr>
        <w:t>供养证</w:t>
      </w:r>
      <w:proofErr w:type="gramEnd"/>
      <w:r>
        <w:rPr>
          <w:rFonts w:cs="Times New Roman"/>
          <w:color w:val="000000"/>
          <w:szCs w:val="32"/>
        </w:rPr>
        <w:t>/</w:t>
      </w:r>
      <w:r>
        <w:rPr>
          <w:rFonts w:cs="Times New Roman"/>
          <w:color w:val="000000"/>
          <w:szCs w:val="32"/>
        </w:rPr>
        <w:t>获得国家助学贷款材料。</w:t>
      </w:r>
    </w:p>
    <w:p w:rsidR="00AC138C" w:rsidRDefault="008E6FA4">
      <w:pPr>
        <w:overflowPunct w:val="0"/>
        <w:spacing w:line="540" w:lineRule="exact"/>
        <w:ind w:firstLine="630"/>
        <w:jc w:val="both"/>
        <w:rPr>
          <w:rFonts w:cs="Times New Roman"/>
          <w:color w:val="000000"/>
          <w:szCs w:val="32"/>
        </w:rPr>
      </w:pPr>
      <w:r>
        <w:rPr>
          <w:rFonts w:cs="Times New Roman"/>
          <w:color w:val="000000"/>
          <w:szCs w:val="32"/>
        </w:rPr>
        <w:t xml:space="preserve">1. </w:t>
      </w:r>
      <w:r>
        <w:rPr>
          <w:rFonts w:cs="Times New Roman"/>
          <w:color w:val="000000"/>
          <w:szCs w:val="32"/>
        </w:rPr>
        <w:t>学生父母一方持有且在有效期内并由县（区）级或以上相关政府部门出具的</w:t>
      </w:r>
      <w:proofErr w:type="gramStart"/>
      <w:r>
        <w:rPr>
          <w:rFonts w:cs="Times New Roman"/>
          <w:color w:val="000000"/>
          <w:szCs w:val="32"/>
        </w:rPr>
        <w:t>以下其中</w:t>
      </w:r>
      <w:proofErr w:type="gramEnd"/>
      <w:r>
        <w:rPr>
          <w:rFonts w:cs="Times New Roman"/>
          <w:color w:val="000000"/>
          <w:szCs w:val="32"/>
        </w:rPr>
        <w:t>一项材料：城乡</w:t>
      </w:r>
      <w:proofErr w:type="gramStart"/>
      <w:r>
        <w:rPr>
          <w:rFonts w:cs="Times New Roman"/>
          <w:color w:val="000000"/>
          <w:szCs w:val="32"/>
        </w:rPr>
        <w:t>低保证</w:t>
      </w:r>
      <w:proofErr w:type="gramEnd"/>
      <w:r>
        <w:rPr>
          <w:rFonts w:cs="Times New Roman"/>
          <w:color w:val="000000"/>
          <w:szCs w:val="32"/>
        </w:rPr>
        <w:t>/</w:t>
      </w:r>
      <w:r>
        <w:rPr>
          <w:rFonts w:cs="Times New Roman"/>
          <w:color w:val="000000"/>
          <w:szCs w:val="32"/>
        </w:rPr>
        <w:t>残疾人证</w:t>
      </w:r>
      <w:r>
        <w:rPr>
          <w:rFonts w:eastAsia="仿宋" w:cs="Times New Roman"/>
          <w:color w:val="000000"/>
          <w:szCs w:val="32"/>
        </w:rPr>
        <w:t>/</w:t>
      </w:r>
      <w:proofErr w:type="gramStart"/>
      <w:r>
        <w:rPr>
          <w:rFonts w:eastAsia="仿宋" w:cs="Times New Roman"/>
          <w:color w:val="000000"/>
          <w:szCs w:val="32"/>
        </w:rPr>
        <w:t>残疾军</w:t>
      </w:r>
      <w:proofErr w:type="gramEnd"/>
      <w:r>
        <w:rPr>
          <w:rFonts w:eastAsia="仿宋" w:cs="Times New Roman"/>
          <w:color w:val="000000"/>
          <w:szCs w:val="32"/>
        </w:rPr>
        <w:t>人证</w:t>
      </w:r>
      <w:r>
        <w:rPr>
          <w:rFonts w:cs="Times New Roman"/>
          <w:color w:val="000000"/>
          <w:szCs w:val="32"/>
        </w:rPr>
        <w:t>/</w:t>
      </w:r>
      <w:r>
        <w:rPr>
          <w:rFonts w:cs="Times New Roman"/>
          <w:color w:val="000000"/>
          <w:szCs w:val="32"/>
        </w:rPr>
        <w:t>特困职工证（</w:t>
      </w:r>
      <w:r>
        <w:rPr>
          <w:rFonts w:cs="Times New Roman" w:hint="eastAsia"/>
          <w:color w:val="000000"/>
          <w:szCs w:val="32"/>
        </w:rPr>
        <w:t>需在系统上传证件</w:t>
      </w:r>
      <w:r>
        <w:rPr>
          <w:rFonts w:cs="Times New Roman"/>
          <w:color w:val="000000"/>
          <w:szCs w:val="32"/>
        </w:rPr>
        <w:t>原件</w:t>
      </w:r>
      <w:r>
        <w:rPr>
          <w:rFonts w:cs="Times New Roman" w:hint="eastAsia"/>
          <w:color w:val="000000"/>
          <w:szCs w:val="32"/>
        </w:rPr>
        <w:t>扫描件</w:t>
      </w:r>
      <w:r>
        <w:rPr>
          <w:rFonts w:cs="Times New Roman"/>
          <w:color w:val="000000"/>
          <w:szCs w:val="32"/>
        </w:rPr>
        <w:t>）。</w:t>
      </w:r>
    </w:p>
    <w:p w:rsidR="00AC138C" w:rsidRDefault="008E6FA4">
      <w:pPr>
        <w:overflowPunct w:val="0"/>
        <w:spacing w:line="540" w:lineRule="exact"/>
        <w:ind w:firstLine="630"/>
        <w:jc w:val="both"/>
        <w:rPr>
          <w:rFonts w:cs="Times New Roman"/>
          <w:color w:val="000000"/>
          <w:szCs w:val="32"/>
        </w:rPr>
      </w:pPr>
      <w:r>
        <w:rPr>
          <w:rFonts w:cs="Times New Roman"/>
          <w:color w:val="000000"/>
          <w:szCs w:val="32"/>
        </w:rPr>
        <w:t>若属于脱贫人口家庭</w:t>
      </w:r>
      <w:r>
        <w:rPr>
          <w:rFonts w:cs="Times New Roman" w:hint="eastAsia"/>
          <w:color w:val="000000"/>
          <w:szCs w:val="32"/>
        </w:rPr>
        <w:t>，学生无需上</w:t>
      </w:r>
      <w:proofErr w:type="gramStart"/>
      <w:r>
        <w:rPr>
          <w:rFonts w:cs="Times New Roman" w:hint="eastAsia"/>
          <w:color w:val="000000"/>
          <w:szCs w:val="32"/>
        </w:rPr>
        <w:t>传困难</w:t>
      </w:r>
      <w:proofErr w:type="gramEnd"/>
      <w:r>
        <w:rPr>
          <w:rFonts w:cs="Times New Roman" w:hint="eastAsia"/>
          <w:color w:val="000000"/>
          <w:szCs w:val="32"/>
        </w:rPr>
        <w:t>情形证明材料。</w:t>
      </w:r>
    </w:p>
    <w:p w:rsidR="00AC138C" w:rsidRDefault="008E6FA4">
      <w:pPr>
        <w:overflowPunct w:val="0"/>
        <w:spacing w:line="540" w:lineRule="exact"/>
        <w:ind w:firstLine="630"/>
        <w:jc w:val="both"/>
        <w:rPr>
          <w:rFonts w:cs="Times New Roman"/>
          <w:color w:val="000000"/>
          <w:szCs w:val="32"/>
        </w:rPr>
      </w:pPr>
      <w:r>
        <w:rPr>
          <w:rFonts w:cs="Times New Roman"/>
          <w:color w:val="000000"/>
          <w:szCs w:val="32"/>
        </w:rPr>
        <w:t xml:space="preserve">2. </w:t>
      </w:r>
      <w:r>
        <w:rPr>
          <w:rFonts w:cs="Times New Roman"/>
          <w:color w:val="000000"/>
          <w:szCs w:val="32"/>
        </w:rPr>
        <w:t>学生本人持证</w:t>
      </w:r>
    </w:p>
    <w:p w:rsidR="00AC138C" w:rsidRDefault="008E6FA4">
      <w:pPr>
        <w:overflowPunct w:val="0"/>
        <w:spacing w:line="540" w:lineRule="exact"/>
        <w:ind w:firstLine="630"/>
        <w:jc w:val="both"/>
        <w:rPr>
          <w:rFonts w:cs="Times New Roman"/>
          <w:color w:val="000000"/>
          <w:szCs w:val="32"/>
        </w:rPr>
      </w:pPr>
      <w:r>
        <w:rPr>
          <w:rFonts w:cs="Times New Roman"/>
          <w:color w:val="000000"/>
          <w:szCs w:val="32"/>
        </w:rPr>
        <w:t>（</w:t>
      </w:r>
      <w:r>
        <w:rPr>
          <w:rFonts w:cs="Times New Roman"/>
          <w:color w:val="000000"/>
          <w:szCs w:val="32"/>
        </w:rPr>
        <w:t>1</w:t>
      </w:r>
      <w:r>
        <w:rPr>
          <w:rFonts w:cs="Times New Roman"/>
          <w:color w:val="000000"/>
          <w:szCs w:val="32"/>
        </w:rPr>
        <w:t>）学生提供持有且在有效期内并由县（区）级或以上相关政府部门出具的</w:t>
      </w:r>
      <w:proofErr w:type="gramStart"/>
      <w:r>
        <w:rPr>
          <w:rFonts w:cs="Times New Roman"/>
          <w:color w:val="000000"/>
          <w:szCs w:val="32"/>
        </w:rPr>
        <w:t>以下其中</w:t>
      </w:r>
      <w:proofErr w:type="gramEnd"/>
      <w:r>
        <w:rPr>
          <w:rFonts w:cs="Times New Roman"/>
          <w:color w:val="000000"/>
          <w:szCs w:val="32"/>
        </w:rPr>
        <w:t>一项材料：城乡居民最低生活</w:t>
      </w:r>
      <w:proofErr w:type="gramStart"/>
      <w:r>
        <w:rPr>
          <w:rFonts w:cs="Times New Roman"/>
          <w:color w:val="000000"/>
          <w:szCs w:val="32"/>
        </w:rPr>
        <w:t>保障证</w:t>
      </w:r>
      <w:proofErr w:type="gramEnd"/>
      <w:r>
        <w:rPr>
          <w:rFonts w:cs="Times New Roman"/>
          <w:color w:val="000000"/>
          <w:szCs w:val="32"/>
        </w:rPr>
        <w:t>/</w:t>
      </w:r>
      <w:r>
        <w:rPr>
          <w:rFonts w:cs="Times New Roman"/>
          <w:color w:val="000000"/>
          <w:szCs w:val="32"/>
        </w:rPr>
        <w:t>特困人员</w:t>
      </w:r>
      <w:proofErr w:type="gramStart"/>
      <w:r>
        <w:rPr>
          <w:rFonts w:cs="Times New Roman"/>
          <w:color w:val="000000"/>
          <w:szCs w:val="32"/>
        </w:rPr>
        <w:t>供养证</w:t>
      </w:r>
      <w:proofErr w:type="gramEnd"/>
      <w:r>
        <w:rPr>
          <w:rFonts w:cs="Times New Roman"/>
          <w:color w:val="000000"/>
          <w:szCs w:val="32"/>
        </w:rPr>
        <w:t>/</w:t>
      </w:r>
      <w:r>
        <w:rPr>
          <w:rFonts w:cs="Times New Roman"/>
          <w:color w:val="000000"/>
          <w:szCs w:val="32"/>
        </w:rPr>
        <w:t>残疾人证</w:t>
      </w:r>
      <w:r>
        <w:rPr>
          <w:rFonts w:cs="Times New Roman"/>
          <w:color w:val="000000"/>
          <w:szCs w:val="32"/>
        </w:rPr>
        <w:t>/</w:t>
      </w:r>
      <w:proofErr w:type="gramStart"/>
      <w:r>
        <w:rPr>
          <w:rFonts w:cs="Times New Roman"/>
          <w:color w:val="000000"/>
          <w:szCs w:val="32"/>
        </w:rPr>
        <w:t>残疾军</w:t>
      </w:r>
      <w:proofErr w:type="gramEnd"/>
      <w:r>
        <w:rPr>
          <w:rFonts w:cs="Times New Roman"/>
          <w:color w:val="000000"/>
          <w:szCs w:val="32"/>
        </w:rPr>
        <w:t>人证（</w:t>
      </w:r>
      <w:r>
        <w:rPr>
          <w:rFonts w:cs="Times New Roman" w:hint="eastAsia"/>
          <w:color w:val="000000"/>
          <w:szCs w:val="32"/>
        </w:rPr>
        <w:t>需在系统上传证件</w:t>
      </w:r>
      <w:r>
        <w:rPr>
          <w:rFonts w:cs="Times New Roman"/>
          <w:color w:val="000000"/>
          <w:szCs w:val="32"/>
        </w:rPr>
        <w:t>原件</w:t>
      </w:r>
      <w:r>
        <w:rPr>
          <w:rFonts w:cs="Times New Roman" w:hint="eastAsia"/>
          <w:color w:val="000000"/>
          <w:szCs w:val="32"/>
        </w:rPr>
        <w:t>扫描件</w:t>
      </w:r>
      <w:r>
        <w:rPr>
          <w:rFonts w:cs="Times New Roman"/>
          <w:color w:val="000000"/>
          <w:szCs w:val="32"/>
        </w:rPr>
        <w:t>）。</w:t>
      </w:r>
    </w:p>
    <w:p w:rsidR="00AC138C" w:rsidRDefault="008E6FA4">
      <w:pPr>
        <w:overflowPunct w:val="0"/>
        <w:spacing w:line="540" w:lineRule="exact"/>
        <w:ind w:firstLine="630"/>
        <w:jc w:val="both"/>
        <w:rPr>
          <w:rFonts w:eastAsia="仿宋" w:cs="Times New Roman"/>
          <w:color w:val="000000"/>
          <w:szCs w:val="32"/>
        </w:rPr>
      </w:pPr>
      <w:r>
        <w:rPr>
          <w:rFonts w:cs="Times New Roman"/>
          <w:color w:val="000000"/>
          <w:szCs w:val="32"/>
        </w:rPr>
        <w:t>（</w:t>
      </w:r>
      <w:r>
        <w:rPr>
          <w:rFonts w:cs="Times New Roman"/>
          <w:color w:val="000000"/>
          <w:szCs w:val="32"/>
        </w:rPr>
        <w:t>2</w:t>
      </w:r>
      <w:r>
        <w:rPr>
          <w:rFonts w:cs="Times New Roman"/>
          <w:color w:val="000000"/>
          <w:szCs w:val="32"/>
        </w:rPr>
        <w:t>）曾获得国家助学贷款的学生</w:t>
      </w:r>
      <w:r>
        <w:rPr>
          <w:rFonts w:cs="Times New Roman" w:hint="eastAsia"/>
          <w:color w:val="000000"/>
          <w:szCs w:val="32"/>
        </w:rPr>
        <w:t>：</w:t>
      </w:r>
      <w:r>
        <w:rPr>
          <w:rFonts w:cs="Times New Roman"/>
          <w:color w:val="000000"/>
          <w:szCs w:val="32"/>
        </w:rPr>
        <w:t>提供在学期间国家助学贷款合同材料（</w:t>
      </w:r>
      <w:r>
        <w:rPr>
          <w:rFonts w:cs="Times New Roman" w:hint="eastAsia"/>
          <w:color w:val="000000"/>
          <w:szCs w:val="32"/>
        </w:rPr>
        <w:t>需在系统上传助学贷款合同原</w:t>
      </w:r>
      <w:r>
        <w:rPr>
          <w:rFonts w:cs="Times New Roman" w:hint="eastAsia"/>
          <w:color w:val="000000"/>
          <w:szCs w:val="32"/>
        </w:rPr>
        <w:t>件扫描件</w:t>
      </w:r>
      <w:r>
        <w:rPr>
          <w:rFonts w:cs="Times New Roman"/>
          <w:color w:val="000000"/>
          <w:szCs w:val="32"/>
        </w:rPr>
        <w:t>）</w:t>
      </w:r>
      <w:r>
        <w:rPr>
          <w:rFonts w:eastAsia="仿宋" w:cs="Times New Roman"/>
          <w:color w:val="000000"/>
          <w:szCs w:val="32"/>
        </w:rPr>
        <w:t>。</w:t>
      </w:r>
    </w:p>
    <w:p w:rsidR="00AC138C" w:rsidRDefault="008E6FA4">
      <w:pPr>
        <w:overflowPunct w:val="0"/>
        <w:spacing w:line="540" w:lineRule="exact"/>
        <w:jc w:val="both"/>
        <w:rPr>
          <w:rFonts w:cs="Times New Roman"/>
          <w:color w:val="000000"/>
          <w:szCs w:val="32"/>
        </w:rPr>
      </w:pPr>
      <w:r>
        <w:rPr>
          <w:rFonts w:cs="Times New Roman"/>
          <w:color w:val="000000"/>
          <w:szCs w:val="32"/>
        </w:rPr>
        <w:t xml:space="preserve">    </w:t>
      </w:r>
      <w:r>
        <w:rPr>
          <w:rFonts w:cs="Times New Roman"/>
          <w:color w:val="000000"/>
          <w:szCs w:val="32"/>
        </w:rPr>
        <w:t>（</w:t>
      </w:r>
      <w:r>
        <w:rPr>
          <w:rFonts w:cs="Times New Roman" w:hint="eastAsia"/>
          <w:color w:val="000000"/>
          <w:szCs w:val="32"/>
        </w:rPr>
        <w:t>二</w:t>
      </w:r>
      <w:r>
        <w:rPr>
          <w:rFonts w:cs="Times New Roman"/>
          <w:color w:val="000000"/>
          <w:szCs w:val="32"/>
        </w:rPr>
        <w:t>）学生本人社保卡金融账户（原则上提供个人社会保障</w:t>
      </w:r>
      <w:proofErr w:type="gramStart"/>
      <w:r>
        <w:rPr>
          <w:rFonts w:cs="Times New Roman"/>
          <w:color w:val="000000"/>
          <w:szCs w:val="32"/>
        </w:rPr>
        <w:t>卡金融</w:t>
      </w:r>
      <w:proofErr w:type="gramEnd"/>
      <w:r>
        <w:rPr>
          <w:rFonts w:cs="Times New Roman"/>
          <w:color w:val="000000"/>
          <w:szCs w:val="32"/>
        </w:rPr>
        <w:t>账户，确无社保卡账户的可发放至个人名下</w:t>
      </w:r>
      <w:r>
        <w:rPr>
          <w:rFonts w:cs="Times New Roman" w:hint="eastAsia"/>
          <w:color w:val="000000"/>
          <w:szCs w:val="32"/>
        </w:rPr>
        <w:t>其他</w:t>
      </w:r>
      <w:r>
        <w:rPr>
          <w:rFonts w:cs="Times New Roman"/>
          <w:color w:val="000000"/>
          <w:szCs w:val="32"/>
        </w:rPr>
        <w:t>银行账户）。</w:t>
      </w:r>
    </w:p>
    <w:p w:rsidR="00AC138C" w:rsidRDefault="008E6FA4">
      <w:pPr>
        <w:pStyle w:val="a0"/>
        <w:spacing w:after="0" w:line="540" w:lineRule="exact"/>
        <w:ind w:firstLineChars="300" w:firstLine="935"/>
        <w:rPr>
          <w:sz w:val="32"/>
          <w:szCs w:val="32"/>
        </w:rPr>
      </w:pPr>
      <w:r>
        <w:rPr>
          <w:rFonts w:hint="eastAsia"/>
          <w:b/>
          <w:bCs/>
          <w:sz w:val="32"/>
          <w:szCs w:val="32"/>
        </w:rPr>
        <w:t>四</w:t>
      </w:r>
      <w:r>
        <w:rPr>
          <w:b/>
          <w:bCs/>
          <w:sz w:val="32"/>
          <w:szCs w:val="32"/>
        </w:rPr>
        <w:t>、申请时间</w:t>
      </w:r>
    </w:p>
    <w:p w:rsidR="00AC138C" w:rsidRDefault="008E6FA4">
      <w:pPr>
        <w:spacing w:line="540" w:lineRule="exact"/>
        <w:ind w:firstLineChars="200" w:firstLine="624"/>
        <w:jc w:val="both"/>
        <w:rPr>
          <w:rFonts w:cs="Times New Roman"/>
          <w:color w:val="000000"/>
          <w:szCs w:val="32"/>
        </w:rPr>
      </w:pPr>
      <w:r>
        <w:rPr>
          <w:rFonts w:cs="Times New Roman"/>
          <w:color w:val="000000"/>
          <w:szCs w:val="32"/>
        </w:rPr>
        <w:t>符合条件的申请人原则上应于毕业学年内</w:t>
      </w:r>
      <w:r>
        <w:rPr>
          <w:rFonts w:cs="Times New Roman"/>
          <w:color w:val="000000"/>
          <w:szCs w:val="32"/>
        </w:rPr>
        <w:t>(</w:t>
      </w:r>
      <w:r>
        <w:rPr>
          <w:rFonts w:cs="Times New Roman"/>
          <w:color w:val="000000"/>
          <w:szCs w:val="32"/>
        </w:rPr>
        <w:t>在校期间</w:t>
      </w:r>
      <w:r>
        <w:rPr>
          <w:rFonts w:cs="Times New Roman"/>
          <w:color w:val="000000"/>
          <w:szCs w:val="32"/>
        </w:rPr>
        <w:t>)</w:t>
      </w:r>
      <w:r>
        <w:rPr>
          <w:rFonts w:cs="Times New Roman"/>
          <w:color w:val="000000"/>
          <w:szCs w:val="32"/>
        </w:rPr>
        <w:t>提出申请。学校在</w:t>
      </w:r>
      <w:r>
        <w:rPr>
          <w:rFonts w:cs="Times New Roman" w:hint="eastAsia"/>
          <w:color w:val="000000"/>
          <w:szCs w:val="32"/>
        </w:rPr>
        <w:t>9</w:t>
      </w:r>
      <w:r>
        <w:rPr>
          <w:rFonts w:cs="Times New Roman" w:hint="eastAsia"/>
          <w:color w:val="000000"/>
          <w:szCs w:val="32"/>
        </w:rPr>
        <w:t>月</w:t>
      </w:r>
      <w:r>
        <w:rPr>
          <w:rFonts w:cs="Times New Roman" w:hint="eastAsia"/>
          <w:color w:val="000000"/>
          <w:szCs w:val="32"/>
        </w:rPr>
        <w:t>1</w:t>
      </w:r>
      <w:r>
        <w:rPr>
          <w:rFonts w:cs="Times New Roman" w:hint="eastAsia"/>
          <w:color w:val="000000"/>
          <w:szCs w:val="32"/>
        </w:rPr>
        <w:t>日至</w:t>
      </w:r>
      <w:r>
        <w:rPr>
          <w:rFonts w:cs="Times New Roman" w:hint="eastAsia"/>
          <w:color w:val="000000"/>
          <w:szCs w:val="32"/>
        </w:rPr>
        <w:t>10</w:t>
      </w:r>
      <w:r>
        <w:rPr>
          <w:rFonts w:cs="Times New Roman" w:hint="eastAsia"/>
          <w:color w:val="000000"/>
          <w:szCs w:val="32"/>
        </w:rPr>
        <w:t>月</w:t>
      </w:r>
      <w:r>
        <w:rPr>
          <w:rFonts w:cs="Times New Roman" w:hint="eastAsia"/>
          <w:color w:val="000000"/>
          <w:szCs w:val="32"/>
        </w:rPr>
        <w:t>20</w:t>
      </w:r>
      <w:r>
        <w:rPr>
          <w:rFonts w:cs="Times New Roman" w:hint="eastAsia"/>
          <w:color w:val="000000"/>
          <w:szCs w:val="32"/>
        </w:rPr>
        <w:t>日组织学生集中申请</w:t>
      </w:r>
      <w:r>
        <w:rPr>
          <w:rFonts w:ascii="仿宋" w:eastAsia="仿宋" w:hAnsi="仿宋" w:cs="仿宋" w:hint="eastAsia"/>
          <w:snapToGrid w:val="0"/>
          <w:color w:val="000000"/>
          <w:spacing w:val="-7"/>
          <w:kern w:val="0"/>
          <w:szCs w:val="32"/>
        </w:rPr>
        <w:t>。</w:t>
      </w:r>
    </w:p>
    <w:p w:rsidR="00AC138C" w:rsidRDefault="008E6FA4">
      <w:pPr>
        <w:spacing w:line="540" w:lineRule="exact"/>
        <w:ind w:firstLineChars="300" w:firstLine="935"/>
        <w:jc w:val="both"/>
        <w:rPr>
          <w:rFonts w:ascii="黑体" w:eastAsia="黑体" w:hAnsi="黑体" w:cs="Times New Roman"/>
          <w:bCs/>
          <w:szCs w:val="32"/>
        </w:rPr>
      </w:pPr>
      <w:r>
        <w:rPr>
          <w:rFonts w:ascii="黑体" w:eastAsia="黑体" w:hAnsi="黑体" w:cs="Times New Roman" w:hint="eastAsia"/>
          <w:bCs/>
          <w:szCs w:val="32"/>
        </w:rPr>
        <w:t>五、申领流程</w:t>
      </w:r>
    </w:p>
    <w:p w:rsidR="00AC138C" w:rsidRDefault="008E6FA4">
      <w:pPr>
        <w:spacing w:line="540" w:lineRule="exact"/>
        <w:ind w:firstLineChars="200" w:firstLine="626"/>
        <w:rPr>
          <w:rFonts w:cs="Times New Roman"/>
          <w:color w:val="000000"/>
          <w:szCs w:val="32"/>
        </w:rPr>
      </w:pPr>
      <w:r>
        <w:rPr>
          <w:rFonts w:ascii="仿宋_GB2312" w:hAnsi="仿宋_GB2312" w:cs="仿宋_GB2312" w:hint="eastAsia"/>
          <w:b/>
          <w:bCs/>
          <w:szCs w:val="32"/>
        </w:rPr>
        <w:t>（一）个人申请。</w:t>
      </w:r>
      <w:r>
        <w:rPr>
          <w:rFonts w:ascii="仿宋_GB2312" w:hAnsi="仿宋_GB2312" w:cs="仿宋_GB2312" w:hint="eastAsia"/>
          <w:szCs w:val="32"/>
        </w:rPr>
        <w:t>各培养</w:t>
      </w:r>
      <w:r>
        <w:rPr>
          <w:rFonts w:ascii="仿宋_GB2312" w:hAnsi="仿宋_GB2312" w:cs="仿宋_GB2312"/>
          <w:szCs w:val="32"/>
        </w:rPr>
        <w:t>单位</w:t>
      </w:r>
      <w:r>
        <w:rPr>
          <w:rFonts w:ascii="仿宋_GB2312" w:hAnsi="仿宋_GB2312" w:cs="仿宋_GB2312" w:hint="eastAsia"/>
          <w:szCs w:val="32"/>
        </w:rPr>
        <w:t>在</w:t>
      </w:r>
      <w:r>
        <w:rPr>
          <w:rFonts w:ascii="仿宋_GB2312" w:hAnsi="仿宋_GB2312" w:cs="仿宋_GB2312" w:hint="eastAsia"/>
          <w:szCs w:val="32"/>
        </w:rPr>
        <w:t>9</w:t>
      </w:r>
      <w:r>
        <w:rPr>
          <w:rFonts w:ascii="仿宋_GB2312" w:hAnsi="仿宋_GB2312" w:cs="仿宋_GB2312" w:hint="eastAsia"/>
          <w:szCs w:val="32"/>
        </w:rPr>
        <w:t>月</w:t>
      </w:r>
      <w:r>
        <w:rPr>
          <w:rFonts w:ascii="仿宋_GB2312" w:hAnsi="仿宋_GB2312" w:cs="仿宋_GB2312" w:hint="eastAsia"/>
          <w:szCs w:val="32"/>
        </w:rPr>
        <w:t>1</w:t>
      </w:r>
      <w:r>
        <w:rPr>
          <w:rFonts w:ascii="仿宋_GB2312" w:hAnsi="仿宋_GB2312" w:cs="仿宋_GB2312" w:hint="eastAsia"/>
          <w:szCs w:val="32"/>
        </w:rPr>
        <w:t>日至</w:t>
      </w:r>
      <w:r>
        <w:rPr>
          <w:rFonts w:ascii="仿宋_GB2312" w:hAnsi="仿宋_GB2312" w:cs="仿宋_GB2312" w:hint="eastAsia"/>
          <w:szCs w:val="32"/>
        </w:rPr>
        <w:t>10</w:t>
      </w:r>
      <w:r>
        <w:rPr>
          <w:rFonts w:ascii="仿宋_GB2312" w:hAnsi="仿宋_GB2312" w:cs="仿宋_GB2312" w:hint="eastAsia"/>
          <w:szCs w:val="32"/>
        </w:rPr>
        <w:t>月</w:t>
      </w:r>
      <w:r>
        <w:rPr>
          <w:rFonts w:ascii="仿宋_GB2312" w:hAnsi="仿宋_GB2312" w:cs="仿宋_GB2312" w:hint="eastAsia"/>
          <w:szCs w:val="32"/>
        </w:rPr>
        <w:t>20</w:t>
      </w:r>
      <w:r>
        <w:rPr>
          <w:rFonts w:ascii="仿宋_GB2312" w:hAnsi="仿宋_GB2312" w:cs="仿宋_GB2312" w:hint="eastAsia"/>
          <w:szCs w:val="32"/>
        </w:rPr>
        <w:t>日组</w:t>
      </w:r>
      <w:r>
        <w:rPr>
          <w:rFonts w:ascii="仿宋_GB2312" w:hAnsi="仿宋_GB2312" w:cs="仿宋_GB2312" w:hint="eastAsia"/>
          <w:szCs w:val="32"/>
        </w:rPr>
        <w:lastRenderedPageBreak/>
        <w:t>织</w:t>
      </w:r>
      <w:r>
        <w:rPr>
          <w:rFonts w:ascii="仿宋_GB2312" w:hAnsi="仿宋_GB2312" w:cs="仿宋_GB2312"/>
          <w:szCs w:val="32"/>
        </w:rPr>
        <w:t>符合申请条件的学生</w:t>
      </w:r>
      <w:r>
        <w:rPr>
          <w:rFonts w:cs="Times New Roman" w:hint="eastAsia"/>
          <w:color w:val="000000"/>
          <w:szCs w:val="32"/>
        </w:rPr>
        <w:t>自愿登录“广东省政务服务网”（网址：</w:t>
      </w:r>
      <w:r>
        <w:rPr>
          <w:rFonts w:cs="Times New Roman" w:hint="eastAsia"/>
          <w:color w:val="000000"/>
          <w:szCs w:val="32"/>
        </w:rPr>
        <w:t>https://www.gdzwfw.gov.cn/</w:t>
      </w:r>
      <w:r>
        <w:rPr>
          <w:rFonts w:cs="Times New Roman" w:hint="eastAsia"/>
          <w:color w:val="000000"/>
          <w:szCs w:val="32"/>
        </w:rPr>
        <w:t>）提出补贴申请，</w:t>
      </w:r>
      <w:r>
        <w:rPr>
          <w:rFonts w:cs="Times New Roman"/>
          <w:color w:val="000000"/>
          <w:szCs w:val="32"/>
        </w:rPr>
        <w:t>规范、如实填写个人申报信息，上传清晰、完整、可辨识的申请材料图片，完成在线申</w:t>
      </w:r>
      <w:r>
        <w:rPr>
          <w:rFonts w:cs="Times New Roman" w:hint="eastAsia"/>
          <w:color w:val="000000"/>
          <w:szCs w:val="32"/>
        </w:rPr>
        <w:t>请（操作指引见附件</w:t>
      </w:r>
      <w:r>
        <w:rPr>
          <w:rFonts w:cs="Times New Roman"/>
          <w:color w:val="000000"/>
          <w:szCs w:val="32"/>
        </w:rPr>
        <w:t>1</w:t>
      </w:r>
      <w:r>
        <w:rPr>
          <w:rFonts w:cs="Times New Roman" w:hint="eastAsia"/>
          <w:color w:val="000000"/>
          <w:szCs w:val="32"/>
        </w:rPr>
        <w:t>）。</w:t>
      </w:r>
    </w:p>
    <w:p w:rsidR="00AC138C" w:rsidRDefault="008E6FA4">
      <w:pPr>
        <w:spacing w:line="540" w:lineRule="exact"/>
        <w:ind w:firstLineChars="200" w:firstLine="624"/>
        <w:rPr>
          <w:rFonts w:cs="Times New Roman"/>
          <w:color w:val="000000"/>
          <w:szCs w:val="32"/>
        </w:rPr>
      </w:pPr>
      <w:r>
        <w:rPr>
          <w:rFonts w:cs="Times New Roman" w:hint="eastAsia"/>
          <w:color w:val="000000"/>
          <w:szCs w:val="32"/>
        </w:rPr>
        <w:t>深圳校区院系学生可根据实际情况选择在深圳市或广州市申请，建议选择在深圳市申请。如选择深圳市作为受理地，</w:t>
      </w:r>
      <w:r>
        <w:rPr>
          <w:rFonts w:ascii="仿宋_GB2312" w:hAnsi="仿宋_GB2312" w:cs="仿宋_GB2312" w:hint="eastAsia"/>
          <w:bCs/>
          <w:szCs w:val="32"/>
        </w:rPr>
        <w:t>“受理地”选择“深圳市”</w:t>
      </w:r>
      <w:r>
        <w:rPr>
          <w:rFonts w:ascii="仿宋_GB2312" w:hAnsi="仿宋_GB2312" w:cs="仿宋_GB2312" w:hint="eastAsia"/>
          <w:bCs/>
          <w:szCs w:val="32"/>
        </w:rPr>
        <w:t>-</w:t>
      </w:r>
      <w:r>
        <w:rPr>
          <w:rFonts w:ascii="仿宋_GB2312" w:hAnsi="仿宋_GB2312" w:cs="仿宋_GB2312" w:hint="eastAsia"/>
          <w:bCs/>
          <w:szCs w:val="32"/>
        </w:rPr>
        <w:t>“光明区”</w:t>
      </w:r>
      <w:r>
        <w:rPr>
          <w:rFonts w:ascii="仿宋_GB2312" w:hAnsi="仿宋_GB2312" w:cs="仿宋_GB2312" w:hint="eastAsia"/>
          <w:bCs/>
          <w:szCs w:val="32"/>
        </w:rPr>
        <w:t>-</w:t>
      </w:r>
      <w:r>
        <w:rPr>
          <w:rFonts w:ascii="仿宋_GB2312" w:hAnsi="仿宋_GB2312" w:cs="仿宋_GB2312" w:hint="eastAsia"/>
          <w:bCs/>
          <w:szCs w:val="32"/>
        </w:rPr>
        <w:t>“新湖街道”，点击确定进入办理（</w:t>
      </w:r>
      <w:r>
        <w:rPr>
          <w:rFonts w:cs="Times New Roman" w:hint="eastAsia"/>
          <w:color w:val="000000"/>
          <w:szCs w:val="32"/>
        </w:rPr>
        <w:t>操作指引见附件</w:t>
      </w:r>
      <w:r>
        <w:rPr>
          <w:rFonts w:cs="Times New Roman"/>
          <w:color w:val="000000"/>
          <w:szCs w:val="32"/>
        </w:rPr>
        <w:t>2</w:t>
      </w:r>
      <w:r>
        <w:rPr>
          <w:rFonts w:cs="Times New Roman" w:hint="eastAsia"/>
          <w:color w:val="000000"/>
          <w:szCs w:val="32"/>
        </w:rPr>
        <w:t>）。</w:t>
      </w:r>
    </w:p>
    <w:p w:rsidR="00AC138C" w:rsidRDefault="008E6FA4">
      <w:pPr>
        <w:pStyle w:val="a0"/>
        <w:spacing w:after="0"/>
        <w:ind w:firstLineChars="200" w:firstLine="626"/>
        <w:rPr>
          <w:rFonts w:ascii="Times New Roman" w:eastAsia="仿宋_GB2312" w:hAnsi="Times New Roman" w:cs="Times New Roman"/>
          <w:color w:val="000000"/>
          <w:sz w:val="32"/>
          <w:szCs w:val="32"/>
        </w:rPr>
      </w:pPr>
      <w:r>
        <w:rPr>
          <w:rFonts w:ascii="Times New Roman" w:eastAsia="仿宋_GB2312" w:hAnsi="Times New Roman" w:cs="Times New Roman" w:hint="eastAsia"/>
          <w:b/>
          <w:bCs/>
          <w:color w:val="000000"/>
          <w:sz w:val="32"/>
          <w:szCs w:val="32"/>
        </w:rPr>
        <w:t>（二）审核报送</w:t>
      </w:r>
      <w:r>
        <w:rPr>
          <w:rFonts w:ascii="Times New Roman" w:eastAsia="仿宋_GB2312" w:hAnsi="Times New Roman" w:cs="Times New Roman" w:hint="eastAsia"/>
          <w:color w:val="000000"/>
          <w:sz w:val="32"/>
          <w:szCs w:val="32"/>
        </w:rPr>
        <w:t>。学校登录“广东公共就业服务云平台”对提交的补贴申请进行初审，并将初审通过的学生提交至</w:t>
      </w:r>
      <w:proofErr w:type="gramStart"/>
      <w:r>
        <w:rPr>
          <w:rFonts w:ascii="Times New Roman" w:eastAsia="仿宋_GB2312" w:hAnsi="Times New Roman" w:cs="Times New Roman" w:hint="eastAsia"/>
          <w:color w:val="000000"/>
          <w:sz w:val="32"/>
          <w:szCs w:val="32"/>
        </w:rPr>
        <w:t>人社部门</w:t>
      </w:r>
      <w:proofErr w:type="gramEnd"/>
      <w:r>
        <w:rPr>
          <w:rFonts w:ascii="Times New Roman" w:eastAsia="仿宋_GB2312" w:hAnsi="Times New Roman" w:cs="Times New Roman" w:hint="eastAsia"/>
          <w:color w:val="000000"/>
          <w:sz w:val="32"/>
          <w:szCs w:val="32"/>
        </w:rPr>
        <w:t>或</w:t>
      </w:r>
      <w:r>
        <w:rPr>
          <w:rFonts w:ascii="Times New Roman" w:eastAsia="仿宋_GB2312" w:hAnsi="Times New Roman" w:cs="Times New Roman"/>
          <w:color w:val="000000"/>
          <w:sz w:val="32"/>
          <w:szCs w:val="32"/>
        </w:rPr>
        <w:t>辖区公共就业服务机构</w:t>
      </w:r>
      <w:r>
        <w:rPr>
          <w:rFonts w:ascii="Times New Roman" w:eastAsia="仿宋_GB2312" w:hAnsi="Times New Roman" w:cs="Times New Roman" w:hint="eastAsia"/>
          <w:color w:val="000000"/>
          <w:sz w:val="32"/>
          <w:szCs w:val="32"/>
        </w:rPr>
        <w:t>复核。</w:t>
      </w:r>
    </w:p>
    <w:p w:rsidR="00AC138C" w:rsidRDefault="008E6FA4">
      <w:pPr>
        <w:spacing w:line="540" w:lineRule="exact"/>
        <w:ind w:firstLineChars="200" w:firstLine="626"/>
        <w:jc w:val="both"/>
        <w:rPr>
          <w:szCs w:val="32"/>
        </w:rPr>
      </w:pPr>
      <w:r>
        <w:rPr>
          <w:rFonts w:hint="eastAsia"/>
          <w:b/>
          <w:bCs/>
          <w:szCs w:val="32"/>
        </w:rPr>
        <w:t>（三）信息复核。</w:t>
      </w:r>
      <w:proofErr w:type="gramStart"/>
      <w:r>
        <w:rPr>
          <w:rFonts w:hint="eastAsia"/>
          <w:szCs w:val="32"/>
        </w:rPr>
        <w:t>人社部门</w:t>
      </w:r>
      <w:proofErr w:type="gramEnd"/>
      <w:r>
        <w:rPr>
          <w:rFonts w:hint="eastAsia"/>
          <w:szCs w:val="32"/>
        </w:rPr>
        <w:t>或</w:t>
      </w:r>
      <w:bookmarkStart w:id="1" w:name="_Hlk173267734"/>
      <w:r>
        <w:rPr>
          <w:szCs w:val="32"/>
        </w:rPr>
        <w:t>辖区公共就业服务机构</w:t>
      </w:r>
      <w:bookmarkEnd w:id="1"/>
      <w:r>
        <w:rPr>
          <w:rFonts w:hint="eastAsia"/>
          <w:szCs w:val="32"/>
        </w:rPr>
        <w:t>进行复核，并将复核结果反馈学校。</w:t>
      </w:r>
    </w:p>
    <w:p w:rsidR="00AC138C" w:rsidRDefault="008E6FA4">
      <w:pPr>
        <w:spacing w:line="540" w:lineRule="exact"/>
        <w:ind w:firstLineChars="200" w:firstLine="626"/>
        <w:jc w:val="both"/>
        <w:rPr>
          <w:szCs w:val="32"/>
        </w:rPr>
      </w:pPr>
      <w:r>
        <w:rPr>
          <w:rFonts w:hint="eastAsia"/>
          <w:b/>
          <w:bCs/>
          <w:szCs w:val="32"/>
        </w:rPr>
        <w:t>（四）名单公示。</w:t>
      </w:r>
      <w:r>
        <w:rPr>
          <w:rFonts w:hint="eastAsia"/>
          <w:szCs w:val="32"/>
        </w:rPr>
        <w:t>党委学生工作部将通过复核的申请人名单进行公示，公示时间为</w:t>
      </w:r>
      <w:r>
        <w:rPr>
          <w:rFonts w:hint="eastAsia"/>
          <w:szCs w:val="32"/>
        </w:rPr>
        <w:t>5</w:t>
      </w:r>
      <w:r>
        <w:rPr>
          <w:rFonts w:hint="eastAsia"/>
          <w:szCs w:val="32"/>
        </w:rPr>
        <w:t>个工作日。</w:t>
      </w:r>
    </w:p>
    <w:p w:rsidR="00AC138C" w:rsidRDefault="008E6FA4">
      <w:pPr>
        <w:pStyle w:val="a0"/>
        <w:spacing w:after="0" w:line="540" w:lineRule="exact"/>
        <w:ind w:right="91" w:firstLine="663"/>
        <w:rPr>
          <w:rFonts w:ascii="Times New Roman" w:eastAsia="仿宋_GB2312" w:hAnsi="Times New Roman"/>
          <w:sz w:val="32"/>
          <w:szCs w:val="32"/>
        </w:rPr>
      </w:pPr>
      <w:r>
        <w:rPr>
          <w:rFonts w:ascii="Times New Roman" w:eastAsia="仿宋_GB2312" w:hAnsi="Times New Roman" w:hint="eastAsia"/>
          <w:b/>
          <w:bCs/>
          <w:sz w:val="32"/>
          <w:szCs w:val="32"/>
        </w:rPr>
        <w:t>（五）补贴发放。</w:t>
      </w:r>
      <w:r>
        <w:rPr>
          <w:rFonts w:ascii="Times New Roman" w:eastAsia="仿宋_GB2312" w:hAnsi="Times New Roman" w:hint="eastAsia"/>
          <w:sz w:val="32"/>
          <w:szCs w:val="32"/>
        </w:rPr>
        <w:t>公示完毕并无异议，</w:t>
      </w:r>
      <w:proofErr w:type="gramStart"/>
      <w:r>
        <w:rPr>
          <w:rFonts w:ascii="Times New Roman" w:eastAsia="仿宋_GB2312" w:hAnsi="Times New Roman" w:hint="eastAsia"/>
          <w:sz w:val="32"/>
          <w:szCs w:val="32"/>
        </w:rPr>
        <w:t>人社部门</w:t>
      </w:r>
      <w:proofErr w:type="gramEnd"/>
      <w:r>
        <w:rPr>
          <w:rFonts w:ascii="Times New Roman" w:eastAsia="仿宋_GB2312" w:hAnsi="Times New Roman" w:hint="eastAsia"/>
          <w:sz w:val="32"/>
          <w:szCs w:val="32"/>
        </w:rPr>
        <w:t>或</w:t>
      </w:r>
      <w:r>
        <w:rPr>
          <w:rFonts w:ascii="Times New Roman" w:eastAsia="仿宋_GB2312" w:hAnsi="Times New Roman"/>
          <w:sz w:val="32"/>
          <w:szCs w:val="32"/>
        </w:rPr>
        <w:t>辖区公共就业服务机构按规定程序将补贴拨入申请人的个人银行账户。</w:t>
      </w:r>
    </w:p>
    <w:p w:rsidR="00AC138C" w:rsidRDefault="008E6FA4">
      <w:pPr>
        <w:tabs>
          <w:tab w:val="left" w:pos="0"/>
        </w:tabs>
        <w:spacing w:line="540" w:lineRule="exact"/>
        <w:ind w:leftChars="6" w:left="19" w:firstLineChars="194" w:firstLine="605"/>
        <w:jc w:val="both"/>
        <w:rPr>
          <w:rFonts w:ascii="黑体" w:eastAsia="黑体" w:hAnsi="黑体" w:cs="Times New Roman"/>
          <w:bCs/>
          <w:szCs w:val="32"/>
        </w:rPr>
      </w:pPr>
      <w:r>
        <w:rPr>
          <w:rFonts w:ascii="黑体" w:eastAsia="黑体" w:hAnsi="黑体" w:cs="Times New Roman" w:hint="eastAsia"/>
          <w:bCs/>
          <w:szCs w:val="32"/>
        </w:rPr>
        <w:t>四、工作要求</w:t>
      </w:r>
    </w:p>
    <w:p w:rsidR="00AC138C" w:rsidRDefault="008E6FA4">
      <w:pPr>
        <w:tabs>
          <w:tab w:val="left" w:pos="0"/>
        </w:tabs>
        <w:spacing w:line="540" w:lineRule="exact"/>
        <w:ind w:firstLineChars="200" w:firstLine="624"/>
        <w:jc w:val="both"/>
        <w:rPr>
          <w:rFonts w:cs="Times New Roman"/>
          <w:bCs/>
          <w:szCs w:val="32"/>
        </w:rPr>
      </w:pPr>
      <w:r>
        <w:rPr>
          <w:rFonts w:cs="Times New Roman" w:hint="eastAsia"/>
          <w:bCs/>
          <w:szCs w:val="32"/>
        </w:rPr>
        <w:t>（一）</w:t>
      </w:r>
      <w:r>
        <w:rPr>
          <w:rFonts w:cs="Times New Roman"/>
          <w:bCs/>
          <w:szCs w:val="32"/>
        </w:rPr>
        <w:t>请各单位于</w:t>
      </w:r>
      <w:r>
        <w:rPr>
          <w:rFonts w:cs="Times New Roman" w:hint="eastAsia"/>
          <w:bCs/>
          <w:szCs w:val="32"/>
        </w:rPr>
        <w:t>9</w:t>
      </w:r>
      <w:r>
        <w:rPr>
          <w:rFonts w:cs="Times New Roman"/>
          <w:bCs/>
          <w:szCs w:val="32"/>
        </w:rPr>
        <w:t>月</w:t>
      </w:r>
      <w:r>
        <w:rPr>
          <w:rFonts w:cs="Times New Roman" w:hint="eastAsia"/>
          <w:bCs/>
          <w:szCs w:val="32"/>
        </w:rPr>
        <w:t>30</w:t>
      </w:r>
      <w:r>
        <w:rPr>
          <w:rFonts w:cs="Times New Roman"/>
          <w:bCs/>
          <w:szCs w:val="32"/>
        </w:rPr>
        <w:t>日</w:t>
      </w:r>
      <w:r>
        <w:rPr>
          <w:rFonts w:cs="Times New Roman"/>
          <w:bCs/>
          <w:szCs w:val="32"/>
        </w:rPr>
        <w:t>17:00</w:t>
      </w:r>
      <w:r>
        <w:rPr>
          <w:rFonts w:cs="Times New Roman"/>
          <w:bCs/>
          <w:szCs w:val="32"/>
        </w:rPr>
        <w:t>前将</w:t>
      </w:r>
      <w:r>
        <w:rPr>
          <w:rFonts w:hint="eastAsia"/>
          <w:szCs w:val="32"/>
        </w:rPr>
        <w:t>《</w:t>
      </w:r>
      <w:bookmarkStart w:id="2" w:name="_Hlk174464888"/>
      <w:r>
        <w:rPr>
          <w:rFonts w:hint="eastAsia"/>
          <w:szCs w:val="32"/>
        </w:rPr>
        <w:t>2025</w:t>
      </w:r>
      <w:r>
        <w:rPr>
          <w:rFonts w:hint="eastAsia"/>
          <w:szCs w:val="32"/>
        </w:rPr>
        <w:t>届毕业生求职补贴人员名册</w:t>
      </w:r>
      <w:bookmarkEnd w:id="2"/>
      <w:r>
        <w:rPr>
          <w:rFonts w:hint="eastAsia"/>
          <w:szCs w:val="32"/>
        </w:rPr>
        <w:t>》</w:t>
      </w:r>
      <w:bookmarkStart w:id="3" w:name="_Hlk174465055"/>
      <w:r>
        <w:rPr>
          <w:rFonts w:hint="eastAsia"/>
          <w:szCs w:val="32"/>
        </w:rPr>
        <w:t>（附件</w:t>
      </w:r>
      <w:r>
        <w:rPr>
          <w:rFonts w:hint="eastAsia"/>
          <w:szCs w:val="32"/>
        </w:rPr>
        <w:t>3</w:t>
      </w:r>
      <w:r>
        <w:rPr>
          <w:rFonts w:hint="eastAsia"/>
          <w:szCs w:val="32"/>
        </w:rPr>
        <w:t>）</w:t>
      </w:r>
      <w:bookmarkEnd w:id="3"/>
      <w:r>
        <w:rPr>
          <w:rFonts w:hint="eastAsia"/>
          <w:szCs w:val="32"/>
        </w:rPr>
        <w:t>和《求职创业补贴申请表》</w:t>
      </w:r>
      <w:r>
        <w:rPr>
          <w:rFonts w:hint="eastAsia"/>
          <w:szCs w:val="32"/>
        </w:rPr>
        <w:t>（签字盖章扫描版）</w:t>
      </w:r>
      <w:r>
        <w:rPr>
          <w:rFonts w:hint="eastAsia"/>
          <w:szCs w:val="32"/>
        </w:rPr>
        <w:t>（附件</w:t>
      </w:r>
      <w:r>
        <w:rPr>
          <w:rFonts w:hint="eastAsia"/>
          <w:szCs w:val="32"/>
        </w:rPr>
        <w:t>4</w:t>
      </w:r>
      <w:r>
        <w:rPr>
          <w:rFonts w:hint="eastAsia"/>
          <w:szCs w:val="32"/>
        </w:rPr>
        <w:t>）上传至中山大</w:t>
      </w:r>
      <w:r>
        <w:rPr>
          <w:rFonts w:cs="Times New Roman" w:hint="eastAsia"/>
          <w:bCs/>
          <w:szCs w:val="32"/>
        </w:rPr>
        <w:t>学公务云盘</w:t>
      </w:r>
      <w:hyperlink r:id="rId11" w:history="1">
        <w:r>
          <w:rPr>
            <w:rStyle w:val="ab"/>
            <w:rFonts w:cs="Times New Roman"/>
            <w:bCs/>
            <w:szCs w:val="32"/>
          </w:rPr>
          <w:t>https://pan.sysu.edu.cn/link/AA8F057D7749FE42A1BB1FBCFD5614908E</w:t>
        </w:r>
      </w:hyperlink>
      <w:r>
        <w:rPr>
          <w:rFonts w:cs="Times New Roman" w:hint="eastAsia"/>
          <w:bCs/>
          <w:szCs w:val="32"/>
        </w:rPr>
        <w:t xml:space="preserve"> </w:t>
      </w:r>
      <w:r>
        <w:rPr>
          <w:rFonts w:cs="Times New Roman" w:hint="eastAsia"/>
          <w:bCs/>
          <w:szCs w:val="32"/>
        </w:rPr>
        <w:t>，提取码：</w:t>
      </w:r>
      <w:proofErr w:type="spellStart"/>
      <w:r>
        <w:rPr>
          <w:rFonts w:cs="Times New Roman" w:hint="eastAsia"/>
          <w:bCs/>
          <w:szCs w:val="32"/>
        </w:rPr>
        <w:t>xVCV</w:t>
      </w:r>
      <w:proofErr w:type="spellEnd"/>
      <w:r>
        <w:rPr>
          <w:rFonts w:cs="Times New Roman" w:hint="eastAsia"/>
          <w:bCs/>
          <w:szCs w:val="32"/>
        </w:rPr>
        <w:t>，文件</w:t>
      </w:r>
      <w:r>
        <w:rPr>
          <w:rFonts w:cs="Times New Roman"/>
          <w:bCs/>
          <w:szCs w:val="32"/>
        </w:rPr>
        <w:t>主题为：单位名称</w:t>
      </w:r>
      <w:r>
        <w:rPr>
          <w:rFonts w:cs="Times New Roman"/>
          <w:bCs/>
          <w:szCs w:val="32"/>
        </w:rPr>
        <w:t>+</w:t>
      </w:r>
      <w:r>
        <w:rPr>
          <w:rFonts w:cs="Times New Roman"/>
          <w:bCs/>
          <w:szCs w:val="32"/>
        </w:rPr>
        <w:t>求职创业补贴</w:t>
      </w:r>
      <w:r>
        <w:rPr>
          <w:rFonts w:cs="Times New Roman" w:hint="eastAsia"/>
          <w:bCs/>
          <w:szCs w:val="32"/>
        </w:rPr>
        <w:lastRenderedPageBreak/>
        <w:t>人员材料</w:t>
      </w:r>
      <w:r>
        <w:rPr>
          <w:rFonts w:cs="Times New Roman"/>
          <w:bCs/>
          <w:szCs w:val="32"/>
        </w:rPr>
        <w:t>。</w:t>
      </w:r>
    </w:p>
    <w:p w:rsidR="00AC138C" w:rsidRDefault="008E6FA4">
      <w:pPr>
        <w:spacing w:line="540" w:lineRule="exact"/>
        <w:ind w:firstLineChars="200" w:firstLine="624"/>
        <w:jc w:val="both"/>
        <w:rPr>
          <w:rFonts w:cs="Times New Roman"/>
          <w:szCs w:val="32"/>
        </w:rPr>
      </w:pPr>
      <w:r>
        <w:rPr>
          <w:rFonts w:cs="Times New Roman" w:hint="eastAsia"/>
          <w:szCs w:val="32"/>
        </w:rPr>
        <w:t>（二）</w:t>
      </w:r>
      <w:r>
        <w:rPr>
          <w:rFonts w:cs="Times New Roman" w:hint="eastAsia"/>
          <w:color w:val="000000"/>
          <w:szCs w:val="32"/>
        </w:rPr>
        <w:t>学生未在毕业学年内登录“广东省政务服务网”</w:t>
      </w:r>
      <w:r>
        <w:rPr>
          <w:rFonts w:cs="Times New Roman"/>
          <w:color w:val="000000"/>
          <w:szCs w:val="32"/>
        </w:rPr>
        <w:t>提交</w:t>
      </w:r>
      <w:r>
        <w:rPr>
          <w:rFonts w:cs="Times New Roman" w:hint="eastAsia"/>
          <w:color w:val="000000"/>
          <w:szCs w:val="32"/>
        </w:rPr>
        <w:t>补贴申请</w:t>
      </w:r>
      <w:r>
        <w:rPr>
          <w:rFonts w:cs="Times New Roman"/>
          <w:color w:val="000000"/>
          <w:szCs w:val="32"/>
        </w:rPr>
        <w:t>，视为自动放弃</w:t>
      </w:r>
      <w:r>
        <w:rPr>
          <w:rFonts w:cs="Times New Roman" w:hint="eastAsia"/>
          <w:color w:val="000000"/>
          <w:szCs w:val="32"/>
        </w:rPr>
        <w:t>。</w:t>
      </w:r>
      <w:r>
        <w:rPr>
          <w:rFonts w:cs="Times New Roman" w:hint="eastAsia"/>
          <w:szCs w:val="32"/>
        </w:rPr>
        <w:t>此项补贴不可重复申请（深圳校区院系学生可选择在深圳市或广州市申请，建议选择在深圳市申请；非深圳校区院系学生只可在广州市申请）。请各单位认真审核学生材料。学生</w:t>
      </w:r>
      <w:r>
        <w:rPr>
          <w:rFonts w:cs="Times New Roman"/>
          <w:szCs w:val="32"/>
        </w:rPr>
        <w:t>所提供材料必须真实，凡经查实有弄虚作假行为骗取、套取补贴资金的，将责令退回补贴并将不良记录记入其本人学籍档案，并上报相关部门依法依纪严肃处理。</w:t>
      </w:r>
    </w:p>
    <w:p w:rsidR="00AC138C" w:rsidRDefault="00AC138C">
      <w:pPr>
        <w:spacing w:line="540" w:lineRule="exact"/>
        <w:ind w:firstLineChars="200" w:firstLine="624"/>
        <w:rPr>
          <w:rFonts w:cs="Times New Roman"/>
          <w:bCs/>
          <w:szCs w:val="32"/>
        </w:rPr>
      </w:pPr>
    </w:p>
    <w:p w:rsidR="00AC138C" w:rsidRDefault="00AC138C">
      <w:pPr>
        <w:pStyle w:val="a0"/>
        <w:rPr>
          <w:rFonts w:cs="Times New Roman"/>
          <w:bCs/>
          <w:sz w:val="32"/>
          <w:szCs w:val="32"/>
        </w:rPr>
      </w:pPr>
    </w:p>
    <w:p w:rsidR="00AC138C" w:rsidRDefault="008E6FA4">
      <w:pPr>
        <w:pStyle w:val="a0"/>
        <w:rPr>
          <w:rFonts w:ascii="Times New Roman" w:eastAsia="仿宋_GB2312" w:hAnsi="Times New Roman" w:cs="Times New Roman"/>
          <w:bCs/>
          <w:sz w:val="32"/>
          <w:szCs w:val="32"/>
        </w:rPr>
      </w:pPr>
      <w:r>
        <w:rPr>
          <w:rFonts w:cs="Times New Roman"/>
          <w:bCs/>
          <w:sz w:val="32"/>
          <w:szCs w:val="32"/>
        </w:rPr>
        <w:t>附件：</w:t>
      </w:r>
    </w:p>
    <w:p w:rsidR="00AC138C" w:rsidRDefault="008E6FA4">
      <w:pPr>
        <w:pStyle w:val="a0"/>
        <w:numPr>
          <w:ilvl w:val="0"/>
          <w:numId w:val="1"/>
        </w:numPr>
        <w:spacing w:after="0" w:line="540" w:lineRule="exact"/>
        <w:ind w:left="623"/>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届毕业生求职创业补贴系统操作指引</w:t>
      </w:r>
    </w:p>
    <w:p w:rsidR="00AC138C" w:rsidRDefault="008E6FA4">
      <w:pPr>
        <w:pStyle w:val="5"/>
        <w:numPr>
          <w:ilvl w:val="0"/>
          <w:numId w:val="1"/>
        </w:numPr>
        <w:spacing w:line="540" w:lineRule="exact"/>
        <w:ind w:left="623"/>
        <w:rPr>
          <w:sz w:val="32"/>
          <w:szCs w:val="32"/>
        </w:rPr>
      </w:pPr>
      <w:r>
        <w:rPr>
          <w:rFonts w:hint="eastAsia"/>
          <w:sz w:val="32"/>
          <w:szCs w:val="32"/>
        </w:rPr>
        <w:t>2025</w:t>
      </w:r>
      <w:r>
        <w:rPr>
          <w:rFonts w:hint="eastAsia"/>
          <w:sz w:val="32"/>
          <w:szCs w:val="32"/>
        </w:rPr>
        <w:t>届毕业生求职创业补贴系统操作指引（</w:t>
      </w:r>
      <w:r>
        <w:rPr>
          <w:rFonts w:hint="eastAsia"/>
          <w:sz w:val="32"/>
          <w:szCs w:val="32"/>
        </w:rPr>
        <w:t>仅限</w:t>
      </w:r>
      <w:r>
        <w:rPr>
          <w:rFonts w:hint="eastAsia"/>
          <w:sz w:val="32"/>
          <w:szCs w:val="32"/>
        </w:rPr>
        <w:t>深圳校区</w:t>
      </w:r>
      <w:r>
        <w:rPr>
          <w:rFonts w:hint="eastAsia"/>
          <w:sz w:val="32"/>
          <w:szCs w:val="32"/>
        </w:rPr>
        <w:t>院系学生</w:t>
      </w:r>
      <w:r>
        <w:rPr>
          <w:rFonts w:hint="eastAsia"/>
          <w:sz w:val="32"/>
          <w:szCs w:val="32"/>
        </w:rPr>
        <w:t>）</w:t>
      </w:r>
    </w:p>
    <w:p w:rsidR="00AC138C" w:rsidRDefault="008E6FA4">
      <w:pPr>
        <w:pStyle w:val="a0"/>
        <w:numPr>
          <w:ilvl w:val="0"/>
          <w:numId w:val="1"/>
        </w:numPr>
        <w:spacing w:after="0" w:line="540" w:lineRule="exact"/>
        <w:ind w:left="623"/>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求职创业补贴人员花名册</w:t>
      </w:r>
    </w:p>
    <w:p w:rsidR="00AC138C" w:rsidRDefault="008E6FA4">
      <w:pPr>
        <w:pStyle w:val="5"/>
        <w:numPr>
          <w:ilvl w:val="255"/>
          <w:numId w:val="0"/>
        </w:numPr>
        <w:spacing w:line="540" w:lineRule="exact"/>
        <w:ind w:firstLineChars="200" w:firstLine="624"/>
        <w:rPr>
          <w:sz w:val="32"/>
          <w:szCs w:val="32"/>
        </w:rPr>
      </w:pPr>
      <w:r>
        <w:rPr>
          <w:rFonts w:hint="eastAsia"/>
          <w:bCs/>
          <w:sz w:val="32"/>
          <w:szCs w:val="32"/>
        </w:rPr>
        <w:t>4.</w:t>
      </w:r>
      <w:r>
        <w:rPr>
          <w:rFonts w:hint="eastAsia"/>
          <w:bCs/>
          <w:sz w:val="32"/>
          <w:szCs w:val="32"/>
        </w:rPr>
        <w:t>《求职</w:t>
      </w:r>
      <w:r>
        <w:rPr>
          <w:rFonts w:hint="eastAsia"/>
          <w:sz w:val="32"/>
          <w:szCs w:val="32"/>
        </w:rPr>
        <w:t>创业补贴申请表》（签字盖章扫描版）</w:t>
      </w:r>
    </w:p>
    <w:p w:rsidR="00AC138C" w:rsidRDefault="00AC138C">
      <w:pPr>
        <w:spacing w:line="540" w:lineRule="exact"/>
        <w:jc w:val="center"/>
        <w:rPr>
          <w:rFonts w:cs="Times New Roman"/>
          <w:bCs/>
          <w:szCs w:val="32"/>
        </w:rPr>
      </w:pPr>
    </w:p>
    <w:p w:rsidR="00AC138C" w:rsidRDefault="008E6FA4">
      <w:pPr>
        <w:spacing w:line="540" w:lineRule="exact"/>
        <w:jc w:val="center"/>
        <w:rPr>
          <w:rFonts w:cs="Times New Roman"/>
          <w:bCs/>
          <w:szCs w:val="32"/>
        </w:rPr>
      </w:pPr>
      <w:r>
        <w:rPr>
          <w:rFonts w:cs="Times New Roman" w:hint="eastAsia"/>
          <w:bCs/>
          <w:szCs w:val="32"/>
        </w:rPr>
        <w:t xml:space="preserve">                                     </w:t>
      </w:r>
    </w:p>
    <w:p w:rsidR="00AC138C" w:rsidRDefault="00AC138C">
      <w:pPr>
        <w:spacing w:line="540" w:lineRule="exact"/>
        <w:jc w:val="center"/>
        <w:rPr>
          <w:rFonts w:cs="Times New Roman"/>
          <w:bCs/>
          <w:szCs w:val="32"/>
        </w:rPr>
      </w:pPr>
    </w:p>
    <w:p w:rsidR="00AC138C" w:rsidRDefault="008E6FA4">
      <w:pPr>
        <w:spacing w:line="540" w:lineRule="exact"/>
        <w:jc w:val="center"/>
        <w:rPr>
          <w:rFonts w:cs="Times New Roman"/>
          <w:bCs/>
          <w:szCs w:val="32"/>
        </w:rPr>
      </w:pPr>
      <w:r>
        <w:rPr>
          <w:rFonts w:cs="Times New Roman" w:hint="eastAsia"/>
          <w:bCs/>
          <w:szCs w:val="32"/>
        </w:rPr>
        <w:t xml:space="preserve">                                      </w:t>
      </w:r>
      <w:r>
        <w:rPr>
          <w:rFonts w:cs="Times New Roman" w:hint="eastAsia"/>
          <w:bCs/>
          <w:szCs w:val="32"/>
        </w:rPr>
        <w:t>党委学生工作部</w:t>
      </w:r>
      <w:r>
        <w:rPr>
          <w:rFonts w:cs="Times New Roman" w:hint="eastAsia"/>
          <w:bCs/>
          <w:szCs w:val="32"/>
        </w:rPr>
        <w:t xml:space="preserve"> </w:t>
      </w:r>
    </w:p>
    <w:p w:rsidR="00AC138C" w:rsidRDefault="008E6FA4">
      <w:pPr>
        <w:spacing w:line="540" w:lineRule="exact"/>
        <w:jc w:val="center"/>
        <w:rPr>
          <w:rFonts w:cs="Times New Roman"/>
          <w:bCs/>
          <w:szCs w:val="32"/>
        </w:rPr>
      </w:pPr>
      <w:r>
        <w:rPr>
          <w:rFonts w:cs="Times New Roman" w:hint="eastAsia"/>
          <w:bCs/>
          <w:szCs w:val="32"/>
        </w:rPr>
        <w:t xml:space="preserve">                                   </w:t>
      </w:r>
      <w:r>
        <w:rPr>
          <w:rFonts w:cs="Times New Roman" w:hint="eastAsia"/>
          <w:bCs/>
          <w:szCs w:val="32"/>
        </w:rPr>
        <w:t xml:space="preserve">　</w:t>
      </w:r>
      <w:r>
        <w:rPr>
          <w:rFonts w:cs="Times New Roman" w:hint="eastAsia"/>
          <w:bCs/>
          <w:szCs w:val="32"/>
        </w:rPr>
        <w:t xml:space="preserve">  </w:t>
      </w:r>
      <w:r>
        <w:rPr>
          <w:rFonts w:cs="Times New Roman" w:hint="eastAsia"/>
          <w:bCs/>
          <w:szCs w:val="32"/>
        </w:rPr>
        <w:t>2024</w:t>
      </w:r>
      <w:r>
        <w:rPr>
          <w:rFonts w:cs="Times New Roman"/>
          <w:bCs/>
          <w:szCs w:val="32"/>
        </w:rPr>
        <w:t>年</w:t>
      </w:r>
      <w:r>
        <w:rPr>
          <w:rFonts w:cs="Times New Roman" w:hint="eastAsia"/>
          <w:bCs/>
          <w:szCs w:val="32"/>
        </w:rPr>
        <w:t>8</w:t>
      </w:r>
      <w:r>
        <w:rPr>
          <w:rFonts w:cs="Times New Roman" w:hint="eastAsia"/>
          <w:bCs/>
          <w:szCs w:val="32"/>
        </w:rPr>
        <w:t>月</w:t>
      </w:r>
      <w:r>
        <w:rPr>
          <w:rFonts w:cs="Times New Roman" w:hint="eastAsia"/>
          <w:bCs/>
          <w:szCs w:val="32"/>
        </w:rPr>
        <w:t>22</w:t>
      </w:r>
      <w:r>
        <w:rPr>
          <w:rFonts w:cs="Times New Roman"/>
          <w:bCs/>
          <w:szCs w:val="32"/>
        </w:rPr>
        <w:t>日</w:t>
      </w:r>
    </w:p>
    <w:p w:rsidR="00AC138C" w:rsidRDefault="00AC138C">
      <w:pPr>
        <w:spacing w:line="540" w:lineRule="exact"/>
        <w:jc w:val="right"/>
        <w:rPr>
          <w:rFonts w:cs="Times New Roman"/>
          <w:bCs/>
          <w:szCs w:val="32"/>
        </w:rPr>
      </w:pPr>
    </w:p>
    <w:p w:rsidR="00AC138C" w:rsidRDefault="008E6FA4">
      <w:pPr>
        <w:spacing w:line="540" w:lineRule="exact"/>
        <w:ind w:firstLineChars="200" w:firstLine="624"/>
        <w:jc w:val="both"/>
        <w:rPr>
          <w:rFonts w:cs="Times New Roman"/>
          <w:bCs/>
          <w:szCs w:val="32"/>
        </w:rPr>
      </w:pPr>
      <w:r>
        <w:rPr>
          <w:rFonts w:cs="Times New Roman" w:hint="eastAsia"/>
          <w:bCs/>
          <w:szCs w:val="32"/>
        </w:rPr>
        <w:lastRenderedPageBreak/>
        <w:t>（</w:t>
      </w:r>
      <w:r>
        <w:rPr>
          <w:rFonts w:cs="Times New Roman"/>
          <w:bCs/>
          <w:szCs w:val="32"/>
        </w:rPr>
        <w:t>联系人：</w:t>
      </w:r>
      <w:r>
        <w:rPr>
          <w:rFonts w:cs="Times New Roman" w:hint="eastAsia"/>
          <w:bCs/>
          <w:szCs w:val="32"/>
        </w:rPr>
        <w:t>杨老师</w:t>
      </w:r>
      <w:r>
        <w:rPr>
          <w:rFonts w:cs="Times New Roman"/>
          <w:bCs/>
          <w:szCs w:val="32"/>
        </w:rPr>
        <w:t>，联系电话：</w:t>
      </w:r>
      <w:r>
        <w:rPr>
          <w:rFonts w:cs="Times New Roman"/>
          <w:bCs/>
          <w:szCs w:val="32"/>
        </w:rPr>
        <w:t>020-</w:t>
      </w:r>
      <w:r>
        <w:rPr>
          <w:rFonts w:cs="Times New Roman" w:hint="eastAsia"/>
          <w:bCs/>
          <w:szCs w:val="32"/>
        </w:rPr>
        <w:t>84111096</w:t>
      </w:r>
      <w:r>
        <w:rPr>
          <w:rFonts w:cs="Times New Roman" w:hint="eastAsia"/>
          <w:bCs/>
          <w:szCs w:val="32"/>
        </w:rPr>
        <w:t>）</w:t>
      </w:r>
    </w:p>
    <w:p w:rsidR="00AC138C" w:rsidRDefault="00AC138C">
      <w:pPr>
        <w:spacing w:line="540" w:lineRule="exact"/>
        <w:jc w:val="center"/>
        <w:rPr>
          <w:szCs w:val="32"/>
        </w:rPr>
      </w:pPr>
    </w:p>
    <w:sectPr w:rsidR="00AC138C">
      <w:footerReference w:type="even" r:id="rId12"/>
      <w:footerReference w:type="default" r:id="rId13"/>
      <w:footnotePr>
        <w:numFmt w:val="decimalEnclosedCircleChinese"/>
        <w:numRestart w:val="eachPage"/>
      </w:footnotePr>
      <w:pgSz w:w="11906" w:h="16838"/>
      <w:pgMar w:top="2098" w:right="1588" w:bottom="2041" w:left="1588" w:header="851" w:footer="1644" w:gutter="0"/>
      <w:cols w:sep="1" w:space="425"/>
      <w:titlePg/>
      <w:docGrid w:type="linesAndChars" w:linePitch="577" w:charSpace="-168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FA4" w:rsidRDefault="008E6FA4">
      <w:pPr>
        <w:spacing w:line="240" w:lineRule="auto"/>
      </w:pPr>
      <w:r>
        <w:separator/>
      </w:r>
    </w:p>
  </w:endnote>
  <w:endnote w:type="continuationSeparator" w:id="0">
    <w:p w:rsidR="008E6FA4" w:rsidRDefault="008E6F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646346"/>
    </w:sdtPr>
    <w:sdtEndPr>
      <w:rPr>
        <w:rFonts w:ascii="Times New Roman" w:hAnsi="Times New Roman" w:cs="Times New Roman"/>
        <w:sz w:val="28"/>
        <w:szCs w:val="28"/>
      </w:rPr>
    </w:sdtEndPr>
    <w:sdtContent>
      <w:p w:rsidR="00AC138C" w:rsidRDefault="008E6FA4">
        <w:pPr>
          <w:pStyle w:val="a7"/>
          <w:ind w:firstLineChars="150" w:firstLine="27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060138"/>
    </w:sdtPr>
    <w:sdtEndPr>
      <w:rPr>
        <w:rFonts w:ascii="Times New Roman" w:hAnsi="Times New Roman" w:cs="Times New Roman"/>
        <w:sz w:val="28"/>
        <w:szCs w:val="28"/>
      </w:rPr>
    </w:sdtEndPr>
    <w:sdtContent>
      <w:p w:rsidR="00AC138C" w:rsidRDefault="008E6FA4">
        <w:pPr>
          <w:pStyle w:val="a7"/>
          <w:wordWrap w:val="0"/>
          <w:jc w:val="right"/>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FC0CB0" w:rsidRPr="00FC0CB0">
          <w:rPr>
            <w:rFonts w:ascii="Times New Roman" w:hAnsi="Times New Roman" w:cs="Times New Roman"/>
            <w:noProof/>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w:t>
        </w:r>
        <w:r>
          <w:rPr>
            <w:rFonts w:ascii="Times New Roman" w:hAnsi="Times New Roman" w:cs="Times New Roman" w:hint="eastAsia"/>
            <w:sz w:val="28"/>
            <w:szCs w:val="28"/>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FA4" w:rsidRDefault="008E6FA4">
      <w:pPr>
        <w:spacing w:line="240" w:lineRule="auto"/>
      </w:pPr>
      <w:r>
        <w:separator/>
      </w:r>
    </w:p>
  </w:footnote>
  <w:footnote w:type="continuationSeparator" w:id="0">
    <w:p w:rsidR="008E6FA4" w:rsidRDefault="008E6FA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5E757"/>
    <w:multiLevelType w:val="singleLevel"/>
    <w:tmpl w:val="1C95E757"/>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zN2NlYzNjN2Y5YmU4ZThiOGM1ZWQzZDQwNTQwYTMifQ=="/>
  </w:docVars>
  <w:rsids>
    <w:rsidRoot w:val="00B177B1"/>
    <w:rsid w:val="000541B1"/>
    <w:rsid w:val="00062629"/>
    <w:rsid w:val="00064803"/>
    <w:rsid w:val="000907B0"/>
    <w:rsid w:val="000D3AF2"/>
    <w:rsid w:val="000E2631"/>
    <w:rsid w:val="00103B07"/>
    <w:rsid w:val="00122313"/>
    <w:rsid w:val="00144371"/>
    <w:rsid w:val="001E5599"/>
    <w:rsid w:val="001F4DB9"/>
    <w:rsid w:val="00277B12"/>
    <w:rsid w:val="002969CB"/>
    <w:rsid w:val="002B507F"/>
    <w:rsid w:val="002D00E2"/>
    <w:rsid w:val="00304460"/>
    <w:rsid w:val="00341E0A"/>
    <w:rsid w:val="00373366"/>
    <w:rsid w:val="00382C5B"/>
    <w:rsid w:val="003D3D4E"/>
    <w:rsid w:val="003D4981"/>
    <w:rsid w:val="00403172"/>
    <w:rsid w:val="004102EB"/>
    <w:rsid w:val="00415144"/>
    <w:rsid w:val="004477C4"/>
    <w:rsid w:val="00451E69"/>
    <w:rsid w:val="00490AED"/>
    <w:rsid w:val="004968B0"/>
    <w:rsid w:val="005136B6"/>
    <w:rsid w:val="005569BE"/>
    <w:rsid w:val="0056254E"/>
    <w:rsid w:val="005756CF"/>
    <w:rsid w:val="00640173"/>
    <w:rsid w:val="00654C86"/>
    <w:rsid w:val="00680944"/>
    <w:rsid w:val="007209CD"/>
    <w:rsid w:val="00783918"/>
    <w:rsid w:val="007B4A2A"/>
    <w:rsid w:val="0082616B"/>
    <w:rsid w:val="00840904"/>
    <w:rsid w:val="00854D22"/>
    <w:rsid w:val="00862F8F"/>
    <w:rsid w:val="008A500B"/>
    <w:rsid w:val="008C0767"/>
    <w:rsid w:val="008E6FA4"/>
    <w:rsid w:val="009122AB"/>
    <w:rsid w:val="00A221B5"/>
    <w:rsid w:val="00A32C01"/>
    <w:rsid w:val="00A34242"/>
    <w:rsid w:val="00A37F6E"/>
    <w:rsid w:val="00A776E7"/>
    <w:rsid w:val="00A94ED6"/>
    <w:rsid w:val="00AC138C"/>
    <w:rsid w:val="00AD3CDD"/>
    <w:rsid w:val="00B177B1"/>
    <w:rsid w:val="00B35355"/>
    <w:rsid w:val="00B70056"/>
    <w:rsid w:val="00B92200"/>
    <w:rsid w:val="00BE2276"/>
    <w:rsid w:val="00C92FA1"/>
    <w:rsid w:val="00CB2323"/>
    <w:rsid w:val="00D873B4"/>
    <w:rsid w:val="00DA78BD"/>
    <w:rsid w:val="00DC2AC0"/>
    <w:rsid w:val="00DE2C10"/>
    <w:rsid w:val="00DE7B38"/>
    <w:rsid w:val="00E0079E"/>
    <w:rsid w:val="00ED52D3"/>
    <w:rsid w:val="00F465B5"/>
    <w:rsid w:val="00F50355"/>
    <w:rsid w:val="00F5580A"/>
    <w:rsid w:val="00F75190"/>
    <w:rsid w:val="00F937BD"/>
    <w:rsid w:val="00FC0CB0"/>
    <w:rsid w:val="0257272B"/>
    <w:rsid w:val="04852A81"/>
    <w:rsid w:val="093700E7"/>
    <w:rsid w:val="0A12505E"/>
    <w:rsid w:val="16BA6B13"/>
    <w:rsid w:val="20CD1765"/>
    <w:rsid w:val="288E6808"/>
    <w:rsid w:val="2A9B1361"/>
    <w:rsid w:val="2A9D36CA"/>
    <w:rsid w:val="2F5154E0"/>
    <w:rsid w:val="30E350D7"/>
    <w:rsid w:val="37704E9A"/>
    <w:rsid w:val="3BC23DEE"/>
    <w:rsid w:val="43F8414A"/>
    <w:rsid w:val="477830E8"/>
    <w:rsid w:val="521500EA"/>
    <w:rsid w:val="557818DE"/>
    <w:rsid w:val="5AED1980"/>
    <w:rsid w:val="5C2543E1"/>
    <w:rsid w:val="5DBB6AD6"/>
    <w:rsid w:val="689650E8"/>
    <w:rsid w:val="6F0643FD"/>
    <w:rsid w:val="6F4447E6"/>
    <w:rsid w:val="70E04433"/>
    <w:rsid w:val="716072CE"/>
    <w:rsid w:val="73E14592"/>
    <w:rsid w:val="77AF6556"/>
    <w:rsid w:val="7E4061B0"/>
    <w:rsid w:val="7EB73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A2A4354"/>
  <w15:docId w15:val="{DD55675E-3FFC-4EE0-8ADD-C6DAC332F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adjustRightInd w:val="0"/>
      <w:snapToGrid w:val="0"/>
      <w:spacing w:line="540" w:lineRule="atLeast"/>
    </w:pPr>
    <w:rPr>
      <w:rFonts w:eastAsia="仿宋_GB2312" w:cstheme="minorBidi"/>
      <w:kern w:val="2"/>
      <w:sz w:val="32"/>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5"/>
    <w:link w:val="a4"/>
    <w:unhideWhenUsed/>
    <w:qFormat/>
    <w:pPr>
      <w:adjustRightInd/>
      <w:snapToGrid/>
      <w:spacing w:after="120" w:line="240" w:lineRule="auto"/>
      <w:jc w:val="both"/>
    </w:pPr>
    <w:rPr>
      <w:rFonts w:asciiTheme="minorHAnsi" w:eastAsiaTheme="minorEastAsia" w:hAnsiTheme="minorHAnsi"/>
      <w:sz w:val="21"/>
      <w:szCs w:val="22"/>
    </w:rPr>
  </w:style>
  <w:style w:type="paragraph" w:styleId="5">
    <w:name w:val="toc 5"/>
    <w:basedOn w:val="a"/>
    <w:next w:val="a"/>
    <w:uiPriority w:val="39"/>
    <w:unhideWhenUsed/>
    <w:qFormat/>
    <w:pPr>
      <w:ind w:left="840"/>
    </w:pPr>
    <w:rPr>
      <w:rFonts w:cs="Times New Roman"/>
      <w:sz w:val="18"/>
      <w:szCs w:val="18"/>
    </w:rPr>
  </w:style>
  <w:style w:type="paragraph" w:styleId="a5">
    <w:name w:val="Balloon Text"/>
    <w:basedOn w:val="a"/>
    <w:link w:val="a6"/>
    <w:uiPriority w:val="99"/>
    <w:semiHidden/>
    <w:unhideWhenUsed/>
    <w:qFormat/>
    <w:pPr>
      <w:spacing w:line="240" w:lineRule="auto"/>
    </w:pPr>
    <w:rPr>
      <w:sz w:val="18"/>
      <w:szCs w:val="18"/>
    </w:rPr>
  </w:style>
  <w:style w:type="paragraph" w:styleId="a7">
    <w:name w:val="footer"/>
    <w:basedOn w:val="a"/>
    <w:link w:val="a8"/>
    <w:uiPriority w:val="99"/>
    <w:unhideWhenUsed/>
    <w:qFormat/>
    <w:pPr>
      <w:tabs>
        <w:tab w:val="center" w:pos="4153"/>
        <w:tab w:val="right" w:pos="8306"/>
      </w:tabs>
    </w:pPr>
    <w:rPr>
      <w:rFonts w:asciiTheme="minorHAnsi" w:eastAsiaTheme="minorEastAsia" w:hAnsiTheme="minorHAnsi"/>
      <w:sz w:val="18"/>
      <w:szCs w:val="18"/>
    </w:rPr>
  </w:style>
  <w:style w:type="paragraph" w:styleId="a9">
    <w:name w:val="header"/>
    <w:basedOn w:val="a"/>
    <w:link w:val="aa"/>
    <w:uiPriority w:val="99"/>
    <w:unhideWhenUsed/>
    <w:qFormat/>
    <w:pPr>
      <w:tabs>
        <w:tab w:val="center" w:pos="4153"/>
        <w:tab w:val="right" w:pos="8306"/>
      </w:tabs>
      <w:jc w:val="center"/>
    </w:pPr>
    <w:rPr>
      <w:rFonts w:asciiTheme="minorHAnsi" w:eastAsiaTheme="minorEastAsia" w:hAnsiTheme="minorHAnsi"/>
      <w:sz w:val="18"/>
      <w:szCs w:val="18"/>
    </w:rPr>
  </w:style>
  <w:style w:type="character" w:styleId="ab">
    <w:name w:val="Hyperlink"/>
    <w:basedOn w:val="a1"/>
    <w:uiPriority w:val="99"/>
    <w:unhideWhenUsed/>
    <w:qFormat/>
    <w:rPr>
      <w:color w:val="0563C1" w:themeColor="hyperlink"/>
      <w:u w:val="single"/>
    </w:rPr>
  </w:style>
  <w:style w:type="character" w:customStyle="1" w:styleId="aa">
    <w:name w:val="页眉 字符"/>
    <w:basedOn w:val="a1"/>
    <w:link w:val="a9"/>
    <w:uiPriority w:val="99"/>
    <w:qFormat/>
    <w:rPr>
      <w:sz w:val="18"/>
      <w:szCs w:val="18"/>
    </w:rPr>
  </w:style>
  <w:style w:type="character" w:customStyle="1" w:styleId="a8">
    <w:name w:val="页脚 字符"/>
    <w:basedOn w:val="a1"/>
    <w:link w:val="a7"/>
    <w:uiPriority w:val="99"/>
    <w:qFormat/>
    <w:rPr>
      <w:sz w:val="18"/>
      <w:szCs w:val="18"/>
    </w:rPr>
  </w:style>
  <w:style w:type="character" w:customStyle="1" w:styleId="a4">
    <w:name w:val="正文文本 字符"/>
    <w:basedOn w:val="a1"/>
    <w:link w:val="a0"/>
    <w:qFormat/>
  </w:style>
  <w:style w:type="paragraph" w:customStyle="1" w:styleId="NewNew">
    <w:name w:val="正文 New New"/>
    <w:qFormat/>
    <w:pPr>
      <w:widowControl w:val="0"/>
      <w:jc w:val="both"/>
    </w:pPr>
    <w:rPr>
      <w:kern w:val="2"/>
      <w:sz w:val="21"/>
      <w:szCs w:val="22"/>
    </w:rPr>
  </w:style>
  <w:style w:type="character" w:customStyle="1" w:styleId="a6">
    <w:name w:val="批注框文本 字符"/>
    <w:basedOn w:val="a1"/>
    <w:link w:val="a5"/>
    <w:uiPriority w:val="99"/>
    <w:semiHidden/>
    <w:qFormat/>
    <w:rPr>
      <w:rFonts w:ascii="Times New Roman" w:eastAsia="仿宋_GB2312" w:hAnsi="Times New Roman"/>
      <w:kern w:val="2"/>
      <w:sz w:val="18"/>
      <w:szCs w:val="18"/>
    </w:rPr>
  </w:style>
  <w:style w:type="character" w:customStyle="1" w:styleId="1">
    <w:name w:val="未处理的提及1"/>
    <w:basedOn w:val="a1"/>
    <w:uiPriority w:val="99"/>
    <w:semiHidden/>
    <w:unhideWhenUsed/>
    <w:qFormat/>
    <w:rPr>
      <w:color w:val="605E5C"/>
      <w:shd w:val="clear" w:color="auto" w:fill="E1DFDD"/>
    </w:rPr>
  </w:style>
  <w:style w:type="character" w:styleId="ac">
    <w:name w:val="Placeholder Text"/>
    <w:basedOn w:val="a1"/>
    <w:uiPriority w:val="99"/>
    <w:semiHidden/>
    <w:qFormat/>
    <w:rPr>
      <w:color w:val="808080"/>
    </w:rPr>
  </w:style>
  <w:style w:type="paragraph" w:customStyle="1" w:styleId="NewNewNew">
    <w:name w:val="正文 New New New"/>
    <w:qFormat/>
    <w:pPr>
      <w:widowControl w:val="0"/>
      <w:jc w:val="both"/>
    </w:pPr>
    <w:rPr>
      <w:kern w:val="2"/>
      <w:sz w:val="21"/>
      <w:szCs w:val="22"/>
    </w:rPr>
  </w:style>
  <w:style w:type="paragraph" w:customStyle="1" w:styleId="10">
    <w:name w:val="修订1"/>
    <w:hidden/>
    <w:uiPriority w:val="99"/>
    <w:unhideWhenUsed/>
    <w:qFormat/>
    <w:rPr>
      <w:rFonts w:eastAsia="仿宋_GB2312" w:cstheme="minorBidi"/>
      <w:kern w:val="2"/>
      <w:sz w:val="32"/>
      <w:szCs w:val="21"/>
    </w:rPr>
  </w:style>
  <w:style w:type="paragraph" w:styleId="ad">
    <w:name w:val="List Paragraph"/>
    <w:basedOn w:val="a"/>
    <w:uiPriority w:val="99"/>
    <w:unhideWhenUsed/>
    <w:qFormat/>
    <w:pPr>
      <w:ind w:firstLineChars="200" w:firstLine="420"/>
    </w:pPr>
  </w:style>
  <w:style w:type="character" w:customStyle="1" w:styleId="2">
    <w:name w:val="未处理的提及2"/>
    <w:basedOn w:val="a1"/>
    <w:uiPriority w:val="99"/>
    <w:semiHidden/>
    <w:unhideWhenUsed/>
    <w:qFormat/>
    <w:rPr>
      <w:color w:val="605E5C"/>
      <w:shd w:val="clear" w:color="auto" w:fill="E1DFDD"/>
    </w:rPr>
  </w:style>
  <w:style w:type="paragraph" w:customStyle="1" w:styleId="20">
    <w:name w:val="修订2"/>
    <w:hidden/>
    <w:uiPriority w:val="99"/>
    <w:semiHidden/>
    <w:qFormat/>
    <w:rPr>
      <w:rFonts w:eastAsia="仿宋_GB2312" w:cstheme="minorBidi"/>
      <w:kern w:val="2"/>
      <w:sz w:val="32"/>
      <w:szCs w:val="21"/>
    </w:rPr>
  </w:style>
  <w:style w:type="character" w:customStyle="1" w:styleId="UnresolvedMention">
    <w:name w:val="Unresolved Mention"/>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an.sysu.edu.cn/link/AA8F057D7749FE42A1BB1FBCFD5614908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0.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DDFB46-86E2-4C66-AD66-AF72A2757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c:creator>
  <cp:lastModifiedBy>CD</cp:lastModifiedBy>
  <cp:revision>4</cp:revision>
  <dcterms:created xsi:type="dcterms:W3CDTF">2024-07-31T02:53:00Z</dcterms:created>
  <dcterms:modified xsi:type="dcterms:W3CDTF">2024-08-27T02:06:00Z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4937EBBA78F9437589C62F9BA12E7696_13</vt:lpwstr>
  </property>
  <property fmtid="{D5CDD505-2E9C-101B-9397-08002B2CF9AE}" pid="3" name="KSOProductBuildVer">
    <vt:lpwstr>2052-12.1.0.17147</vt:lpwstr>
  </property>
</Properties>
</file>