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jc w:val="center"/>
        <w:rPr>
          <w:rFonts w:ascii="黑体" w:eastAsia="黑体" w:hAnsi="黑体" w:hint="eastAsia"/>
          <w:bCs/>
          <w:spacing w:val="-20"/>
          <w:sz w:val="36"/>
          <w:szCs w:val="36"/>
        </w:rPr>
      </w:pPr>
      <w:r>
        <w:rPr>
          <w:rFonts w:ascii="黑体" w:eastAsia="黑体" w:hAnsi="黑体" w:hint="eastAsia"/>
          <w:bCs/>
          <w:spacing w:val="-20"/>
          <w:sz w:val="36"/>
          <w:szCs w:val="36"/>
        </w:rPr>
        <w:t>国家自然科学基金优秀青年科学基金项目（海外）</w:t>
      </w:r>
    </w:p>
    <w:p>
      <w:pPr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依托单位推荐意见</w:t>
      </w:r>
    </w:p>
    <w:p>
      <w:pPr>
        <w:jc w:val="center"/>
        <w:rPr>
          <w:rFonts w:ascii="仿宋_GB2312" w:eastAsia="仿宋_GB2312"/>
          <w:b/>
          <w:bCs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6675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推荐内容</w:t>
            </w:r>
          </w:p>
        </w:tc>
        <w:tc>
          <w:tcPr>
            <w:tcW w:w="6675" w:type="dxa"/>
            <w:vAlign w:val="center"/>
          </w:tcPr>
          <w:p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情况说明及意见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推荐理由</w:t>
            </w: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6675" w:type="dxa"/>
          </w:tcPr>
          <w:p>
            <w:pPr>
              <w:ind w:firstLine="480" w:firstLineChars="200"/>
              <w:rPr>
                <w:rFonts w:ascii="仿宋_GB2312" w:eastAsia="仿宋_GB2312" w:hint="default"/>
                <w:szCs w:val="21"/>
                <w:lang w:val="en-US" w:eastAsia="zh-CN"/>
              </w:rPr>
            </w:pPr>
            <w:r>
              <w:rPr>
                <w:rFonts w:ascii="仿宋_GB2312" w:eastAsia="仿宋_GB2312" w:hint="eastAsia"/>
                <w:szCs w:val="21"/>
                <w:lang w:val="en-US" w:eastAsia="zh-CN"/>
              </w:rPr>
              <w:t>申报人XXX博士。。。。。。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/>
          <w:jc w:val="center"/>
        </w:trPr>
        <w:tc>
          <w:tcPr>
            <w:tcW w:w="181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本单位该学科领域的现有基础</w:t>
            </w:r>
          </w:p>
          <w:p>
            <w:pPr>
              <w:rPr>
                <w:rFonts w:ascii="仿宋_GB2312" w:eastAsia="仿宋_GB2312"/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6675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bidi w:val="0"/>
              <w:rPr>
                <w:rFonts w:ascii="Times New Roman" w:hAnsi="Times New Roman" w:eastAsiaTheme="minorEastAsia" w:cs="Times New Roman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tabs>
                <w:tab w:val="left" w:pos="1439"/>
              </w:tabs>
              <w:bidi w:val="0"/>
              <w:jc w:val="left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支持条件</w:t>
            </w: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6675" w:type="dxa"/>
          </w:tcPr>
          <w:p>
            <w:pPr>
              <w:ind w:firstLine="480" w:firstLineChars="20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学校</w:t>
            </w:r>
            <w:r>
              <w:rPr>
                <w:rFonts w:ascii="仿宋_GB2312" w:eastAsia="仿宋_GB2312" w:hint="eastAsia"/>
                <w:szCs w:val="21"/>
                <w:lang w:val="en-US" w:eastAsia="zh-CN"/>
              </w:rPr>
              <w:t>及所在单位</w:t>
            </w:r>
            <w:r>
              <w:rPr>
                <w:rFonts w:ascii="仿宋_GB2312" w:eastAsia="仿宋_GB2312" w:hint="eastAsia"/>
                <w:szCs w:val="21"/>
              </w:rPr>
              <w:t>将在工作条件等方面提供一系列的配套，以支持申报人按计划开展工作。配备必要的科研经费，用于其及所组建团队的实验室建设、设备购置、科学研究、学术交流等科研工作方面的支出；提供实验室和办公用房；在研究生招生指标等方面予以倾斜，为其开展高水平的科研工作提供保障。此外，学校还将为其提供相应的生活保障和工作保障，提供适宜的薪酬和安家补贴，提供周转住房，从而创造舒适的生活、工作环境，确保其全身心投入到工作中。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/>
          <w:jc w:val="center"/>
        </w:trPr>
        <w:tc>
          <w:tcPr>
            <w:tcW w:w="181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对申报人的知识产权纠纷、竞业禁止、保密约定、兼职取酬等情况的核实意见</w:t>
            </w:r>
          </w:p>
        </w:tc>
        <w:tc>
          <w:tcPr>
            <w:tcW w:w="6675" w:type="dxa"/>
          </w:tcPr>
          <w:p>
            <w:pPr>
              <w:ind w:firstLine="480" w:firstLineChars="200"/>
              <w:rPr>
                <w:rFonts w:ascii="仿宋_GB2312" w:eastAsia="仿宋_GB2312" w:hint="eastAsia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color w:val="FF0000"/>
                <w:szCs w:val="18"/>
                <w:lang w:val="en-US" w:eastAsia="zh-CN"/>
              </w:rPr>
              <w:t>若无问题，模板：</w:t>
            </w:r>
            <w:r>
              <w:rPr>
                <w:rFonts w:ascii="仿宋_GB2312" w:eastAsia="仿宋_GB2312" w:hint="eastAsia"/>
                <w:szCs w:val="18"/>
              </w:rPr>
              <w:t>经核查，暂未发现申报人存在知识产权纠纷、竞业禁止、保密约定、兼职取酬等方面的异常情况。</w:t>
            </w:r>
          </w:p>
          <w:p>
            <w:pPr>
              <w:ind w:firstLine="480" w:firstLineChars="200"/>
              <w:rPr>
                <w:rFonts w:ascii="仿宋_GB2312" w:eastAsia="仿宋_GB2312" w:hint="eastAsia"/>
                <w:b/>
                <w:bCs/>
                <w:color w:val="FF0000"/>
                <w:szCs w:val="18"/>
                <w:lang w:val="en-US" w:eastAsia="zh-CN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FF0000"/>
                <w:szCs w:val="18"/>
                <w:lang w:val="en-US" w:eastAsia="zh-CN"/>
              </w:rPr>
              <w:t>若有问题，则写明具体核实意见。</w:t>
            </w:r>
          </w:p>
        </w:tc>
      </w:tr>
    </w:tbl>
    <w:p>
      <w:pPr>
        <w:spacing w:line="360" w:lineRule="auto"/>
        <w:jc w:val="righ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单位</w:t>
      </w:r>
      <w:r>
        <w:rPr>
          <w:rFonts w:ascii="黑体" w:eastAsia="黑体" w:hAnsi="黑体" w:hint="eastAsia"/>
          <w:lang w:eastAsia="zh-CN"/>
        </w:rPr>
        <w:t>负责人</w:t>
      </w:r>
      <w:r>
        <w:rPr>
          <w:rFonts w:ascii="黑体" w:eastAsia="黑体" w:hAnsi="黑体" w:hint="eastAsia"/>
        </w:rPr>
        <w:t>签字:              单位（公章）</w:t>
      </w:r>
    </w:p>
    <w:p>
      <w:pPr>
        <w:spacing w:line="360" w:lineRule="auto"/>
        <w:jc w:val="righ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年    月   日</w:t>
      </w:r>
    </w:p>
    <w:sectPr>
      <w:headerReference w:type="even" r:id="rId5"/>
      <w:footerReference w:type="even" r:id="rId6"/>
      <w:headerReference w:type="first" r:id="rId7"/>
      <w:footerReference w:type="firs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01089" o:spid="_x0000_s2050" type="#_x0000_t136" style="width:468.4pt;height:117.1pt;margin-top:0;margin-left:0;mso-height-relative:page;mso-position-horizontal:center;mso-position-horizontal-relative:margin;mso-position-vertical:center;mso-position-vertical-relative:margin;mso-width-relative:page;position:absolute;rotation:315;z-index:-251657216" coordsize="21600,21600" o:allowincell="f" filled="t" fillcolor="silver" stroked="f">
          <v:fill opacity="0.5"/>
          <v:textpath style="font-family:等线;font-size:1pt;v-text-align:center" trim="f" fitpath="t" xscale="f" string="NSFC202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01088" o:spid="_x0000_s2049" type="#_x0000_t136" style="width:468.4pt;height:117.1pt;margin-top:0;margin-left:0;mso-height-relative:page;mso-position-horizontal:center;mso-position-horizontal-relative:margin;mso-position-vertical:center;mso-position-vertical-relative:margin;mso-width-relative:page;position:absolute;rotation:315;z-index:-251658240" coordsize="21600,21600" o:allowincell="f" filled="t" fillcolor="silver" stroked="f">
          <v:fill opacity="0.5"/>
          <v:textpath style="font-family:等线;font-size:1pt;v-text-align:center" trim="f" fitpath="t" xscale="f" string="NSFC202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4D"/>
    <w:rsid w:val="000D70B4"/>
    <w:rsid w:val="00120BF2"/>
    <w:rsid w:val="00162570"/>
    <w:rsid w:val="00291656"/>
    <w:rsid w:val="002B6014"/>
    <w:rsid w:val="00306B72"/>
    <w:rsid w:val="00326479"/>
    <w:rsid w:val="003876EA"/>
    <w:rsid w:val="004331E4"/>
    <w:rsid w:val="004A317D"/>
    <w:rsid w:val="005110A1"/>
    <w:rsid w:val="0051634D"/>
    <w:rsid w:val="00527A1F"/>
    <w:rsid w:val="005449FF"/>
    <w:rsid w:val="00610D5D"/>
    <w:rsid w:val="00632315"/>
    <w:rsid w:val="0066354D"/>
    <w:rsid w:val="0066780A"/>
    <w:rsid w:val="00672CCA"/>
    <w:rsid w:val="006A7688"/>
    <w:rsid w:val="0080077A"/>
    <w:rsid w:val="008251E2"/>
    <w:rsid w:val="00837EB6"/>
    <w:rsid w:val="008A4953"/>
    <w:rsid w:val="00952999"/>
    <w:rsid w:val="00AB382A"/>
    <w:rsid w:val="00AB5889"/>
    <w:rsid w:val="00B36D67"/>
    <w:rsid w:val="00BC1545"/>
    <w:rsid w:val="00BF345C"/>
    <w:rsid w:val="00BF796D"/>
    <w:rsid w:val="00C42DA4"/>
    <w:rsid w:val="00CD6851"/>
    <w:rsid w:val="00D052F1"/>
    <w:rsid w:val="00D21EE4"/>
    <w:rsid w:val="00DB4EB8"/>
    <w:rsid w:val="00E42A26"/>
    <w:rsid w:val="00F345BE"/>
    <w:rsid w:val="00FC20BA"/>
    <w:rsid w:val="00FD591E"/>
    <w:rsid w:val="09865F6F"/>
    <w:rsid w:val="0C3D28FD"/>
    <w:rsid w:val="237D1A1C"/>
    <w:rsid w:val="28D85904"/>
    <w:rsid w:val="3E2F4877"/>
    <w:rsid w:val="49F23347"/>
    <w:rsid w:val="67670D0C"/>
    <w:rsid w:val="6D8349EC"/>
    <w:rsid w:val="791027B8"/>
    <w:rsid w:val="7E750E57"/>
  </w:rsids>
  <w:docVars>
    <w:docVar w:name="commondata" w:val="eyJoZGlkIjoiZmYxMjNiMzViMDA0OTY5NzFhY2RmNDE0NTVlMzUzOTg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 w:semiHidden="0" w:unhideWhenUsed="0"/>
    <w:lsdException w:name="Balloon Text"/>
    <w:lsdException w:name="Table Grid" w:semiHidden="0" w:uiPriority="59" w:unhideWhenUsed="0" w:qFormat="1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eastAsiaTheme="minorEastAsia" w:cs="Times New Roman"/>
      <w:kern w:val="0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autoRedefine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1"/>
    <w:autoRedefine/>
    <w:uiPriority w:val="1"/>
    <w:qFormat/>
    <w:pPr>
      <w:ind w:left="719"/>
    </w:pPr>
    <w:rPr>
      <w:rFonts w:ascii="楷体" w:eastAsia="楷体" w:cs="楷体"/>
      <w:sz w:val="28"/>
      <w:szCs w:val="28"/>
    </w:rPr>
  </w:style>
  <w:style w:type="paragraph" w:styleId="Footer">
    <w:name w:val="footer"/>
    <w:basedOn w:val="Normal"/>
    <w:link w:val="Char0"/>
    <w:autoRedefine/>
    <w:uiPriority w:val="99"/>
    <w:unhideWhenUsed/>
    <w:qFormat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Header">
    <w:name w:val="header"/>
    <w:basedOn w:val="Normal"/>
    <w:link w:val="Char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table" w:styleId="TableGrid">
    <w:name w:val="Table Grid"/>
    <w:basedOn w:val="TableNormal"/>
    <w:autoRedefine/>
    <w:uiPriority w:val="59"/>
    <w:qFormat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autoRedefine/>
    <w:uiPriority w:val="99"/>
    <w:qFormat/>
    <w:rPr>
      <w:sz w:val="18"/>
      <w:szCs w:val="18"/>
    </w:rPr>
  </w:style>
  <w:style w:type="character" w:customStyle="1" w:styleId="Char1">
    <w:name w:val="正文文本 Char"/>
    <w:basedOn w:val="DefaultParagraphFont"/>
    <w:link w:val="BodyText"/>
    <w:autoRedefine/>
    <w:uiPriority w:val="1"/>
    <w:qFormat/>
    <w:rPr>
      <w:rFonts w:ascii="楷体" w:eastAsia="楷体" w:hAnsi="Times New Roman" w:cs="楷体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458"/>
    <customShpInfo spid="_x0000_s194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400</Words>
  <Characters>402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liuyuan</dc:creator>
  <cp:lastModifiedBy>未知</cp:lastModifiedBy>
  <cp:revision>21</cp:revision>
  <cp:lastPrinted>2021-01-20T08:23:00Z</cp:lastPrinted>
  <dcterms:created xsi:type="dcterms:W3CDTF">2021-01-18T07:52:00Z</dcterms:created>
  <dcterms:modified xsi:type="dcterms:W3CDTF">2024-02-01T14:06:59Z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44F28D94E0C64001880AF7C1D77D1519</vt:lpwstr>
  </property>
  <property fmtid="{D5CDD505-2E9C-101B-9397-08002B2CF9AE}" pid="3" name="KSOProductBuildVer">
    <vt:lpwstr>2052-12.1.0.16250</vt:lpwstr>
  </property>
</Properties>
</file>