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40" w:lineRule="exact"/>
        <w:jc w:val="center"/>
        <w:rPr>
          <w:rFonts w:ascii="楷体" w:hAnsi="楷体" w:eastAsia="楷体" w:cs="楷体_GB2312"/>
          <w:b/>
          <w:bCs/>
          <w:sz w:val="36"/>
          <w:szCs w:val="36"/>
        </w:rPr>
      </w:pPr>
      <w:r>
        <w:rPr>
          <w:rFonts w:hint="eastAsia" w:ascii="楷体" w:hAnsi="楷体" w:eastAsia="楷体" w:cs="楷体_GB2312"/>
          <w:b/>
          <w:bCs/>
          <w:sz w:val="36"/>
          <w:szCs w:val="36"/>
        </w:rPr>
        <w:t>专项项目-原创探索计划项目</w:t>
      </w:r>
    </w:p>
    <w:p>
      <w:pPr>
        <w:snapToGrid w:val="0"/>
        <w:spacing w:line="440" w:lineRule="exact"/>
        <w:jc w:val="center"/>
        <w:rPr>
          <w:rFonts w:ascii="楷体" w:hAnsi="楷体" w:eastAsia="楷体" w:cs="楷体_GB2312"/>
          <w:b/>
          <w:bCs/>
          <w:sz w:val="36"/>
          <w:szCs w:val="36"/>
        </w:rPr>
      </w:pPr>
      <w:r>
        <w:rPr>
          <w:rFonts w:hint="eastAsia" w:ascii="楷体" w:hAnsi="楷体" w:eastAsia="楷体" w:cs="楷体_GB2312"/>
          <w:b/>
          <w:bCs/>
          <w:sz w:val="36"/>
          <w:szCs w:val="36"/>
        </w:rPr>
        <w:t>正式申请书填报说明</w:t>
      </w:r>
    </w:p>
    <w:p>
      <w:pPr>
        <w:snapToGrid w:val="0"/>
        <w:spacing w:line="440" w:lineRule="exact"/>
        <w:jc w:val="center"/>
        <w:outlineLvl w:val="0"/>
        <w:rPr>
          <w:rFonts w:ascii="楷体" w:hAnsi="楷体" w:eastAsia="楷体" w:cs="楷体_GB2312"/>
          <w:b/>
          <w:bCs/>
          <w:sz w:val="36"/>
          <w:szCs w:val="36"/>
        </w:rPr>
      </w:pPr>
      <w:r>
        <w:rPr>
          <w:rFonts w:hint="eastAsia" w:ascii="楷体" w:hAnsi="楷体" w:eastAsia="楷体" w:cs="楷体_GB2312"/>
          <w:b/>
          <w:bCs/>
          <w:sz w:val="36"/>
          <w:szCs w:val="36"/>
        </w:rPr>
        <w:t>（</w:t>
      </w:r>
      <w:r>
        <w:rPr>
          <w:rFonts w:ascii="楷体" w:hAnsi="楷体" w:eastAsia="楷体" w:cs="楷体_GB2312"/>
          <w:b/>
          <w:bCs/>
          <w:sz w:val="36"/>
          <w:szCs w:val="36"/>
        </w:rPr>
        <w:t>20</w:t>
      </w:r>
      <w:r>
        <w:rPr>
          <w:rFonts w:hint="eastAsia" w:ascii="楷体" w:hAnsi="楷体" w:eastAsia="楷体" w:cs="楷体_GB2312"/>
          <w:b/>
          <w:bCs/>
          <w:sz w:val="36"/>
          <w:szCs w:val="36"/>
        </w:rPr>
        <w:t>2</w:t>
      </w:r>
      <w:r>
        <w:rPr>
          <w:rFonts w:ascii="楷体" w:hAnsi="楷体" w:eastAsia="楷体" w:cs="楷体_GB2312"/>
          <w:b/>
          <w:bCs/>
          <w:sz w:val="36"/>
          <w:szCs w:val="36"/>
        </w:rPr>
        <w:t>3</w:t>
      </w:r>
      <w:r>
        <w:rPr>
          <w:rFonts w:hint="eastAsia" w:ascii="楷体" w:hAnsi="楷体" w:eastAsia="楷体" w:cs="楷体_GB2312"/>
          <w:b/>
          <w:bCs/>
          <w:sz w:val="36"/>
          <w:szCs w:val="36"/>
        </w:rPr>
        <w:t>版）</w:t>
      </w:r>
    </w:p>
    <w:p>
      <w:pPr>
        <w:snapToGrid w:val="0"/>
        <w:spacing w:line="440" w:lineRule="exact"/>
        <w:jc w:val="center"/>
        <w:outlineLvl w:val="0"/>
        <w:rPr>
          <w:rFonts w:ascii="楷体" w:hAnsi="楷体" w:eastAsia="楷体"/>
          <w:b/>
          <w:bCs/>
          <w:sz w:val="36"/>
          <w:szCs w:val="36"/>
        </w:rPr>
      </w:pPr>
    </w:p>
    <w:p>
      <w:pPr>
        <w:snapToGrid w:val="0"/>
        <w:spacing w:before="360" w:line="300" w:lineRule="auto"/>
        <w:ind w:firstLine="624"/>
        <w:rPr>
          <w:rFonts w:ascii="楷体" w:hAnsi="楷体" w:eastAsia="楷体" w:cs="楷体_GB2312"/>
          <w:b/>
          <w:sz w:val="28"/>
          <w:szCs w:val="28"/>
        </w:rPr>
      </w:pPr>
      <w:r>
        <w:rPr>
          <w:rFonts w:hint="eastAsia" w:ascii="楷体" w:hAnsi="楷体" w:eastAsia="楷体" w:cs="楷体_GB2312"/>
          <w:b/>
          <w:sz w:val="28"/>
          <w:szCs w:val="28"/>
        </w:rPr>
        <w:t>原创探索计划项目（以下简称原创项目）资助科研人员提出原创学术思想、开展探索性与风险性强的原创性基础研究工作，如提出新理论、新方法和揭示新规律等，旨在培育或产出从无到有的引领性原创成果，解决科学难题、引领研究方向或开拓研究领域，深入推动我国基础研究的高质量发展。</w:t>
      </w:r>
    </w:p>
    <w:p>
      <w:pPr>
        <w:snapToGrid w:val="0"/>
        <w:spacing w:before="120" w:line="300" w:lineRule="auto"/>
        <w:ind w:firstLine="621"/>
        <w:rPr>
          <w:rFonts w:ascii="楷体" w:hAnsi="楷体" w:eastAsia="楷体" w:cs="楷体_GB2312"/>
          <w:b/>
          <w:sz w:val="28"/>
          <w:szCs w:val="28"/>
        </w:rPr>
      </w:pPr>
      <w:r>
        <w:rPr>
          <w:rFonts w:hint="eastAsia" w:ascii="楷体" w:hAnsi="楷体" w:eastAsia="楷体" w:cs="楷体_GB2312"/>
          <w:b/>
          <w:sz w:val="28"/>
          <w:szCs w:val="28"/>
        </w:rPr>
        <w:t>依托</w:t>
      </w:r>
      <w:r>
        <w:rPr>
          <w:rFonts w:ascii="楷体" w:hAnsi="楷体" w:eastAsia="楷体" w:cs="楷体_GB2312"/>
          <w:b/>
          <w:sz w:val="28"/>
          <w:szCs w:val="28"/>
        </w:rPr>
        <w:t>单位</w:t>
      </w:r>
      <w:r>
        <w:rPr>
          <w:rFonts w:hint="eastAsia" w:ascii="楷体" w:hAnsi="楷体" w:eastAsia="楷体" w:cs="楷体_GB2312"/>
          <w:b/>
          <w:sz w:val="28"/>
          <w:szCs w:val="28"/>
        </w:rPr>
        <w:t>具有承担基础研究课题或者其他从事基础研究经历的科学技术人员均可作为申请人提出原创项目申请。</w:t>
      </w:r>
    </w:p>
    <w:p>
      <w:pPr>
        <w:snapToGrid w:val="0"/>
        <w:spacing w:before="120" w:line="300" w:lineRule="auto"/>
        <w:ind w:firstLine="621"/>
        <w:rPr>
          <w:rFonts w:ascii="楷体" w:hAnsi="楷体" w:eastAsia="楷体" w:cs="楷体_GB2312"/>
          <w:b/>
          <w:sz w:val="28"/>
          <w:szCs w:val="28"/>
        </w:rPr>
      </w:pPr>
      <w:r>
        <w:rPr>
          <w:rFonts w:hint="eastAsia" w:ascii="楷体" w:hAnsi="楷体" w:eastAsia="楷体" w:cs="楷体_GB2312"/>
          <w:b/>
          <w:sz w:val="28"/>
          <w:szCs w:val="28"/>
        </w:rPr>
        <w:t>原创项目分为专家推荐类和指南引导类两种类型。</w:t>
      </w:r>
    </w:p>
    <w:p>
      <w:pPr>
        <w:snapToGrid w:val="0"/>
        <w:spacing w:before="120" w:line="300" w:lineRule="auto"/>
        <w:ind w:firstLine="621"/>
        <w:rPr>
          <w:rFonts w:ascii="楷体" w:hAnsi="楷体" w:eastAsia="楷体" w:cs="楷体_GB2312"/>
          <w:b/>
          <w:sz w:val="28"/>
          <w:szCs w:val="28"/>
        </w:rPr>
      </w:pPr>
      <w:r>
        <w:rPr>
          <w:rFonts w:hint="eastAsia" w:ascii="楷体" w:hAnsi="楷体" w:eastAsia="楷体" w:cs="楷体_GB2312"/>
          <w:b/>
          <w:sz w:val="28"/>
          <w:szCs w:val="28"/>
        </w:rPr>
        <w:t>专家推荐类原创项目，不限研究领域或方向，资助期限一般为1-3年，资助强度一般不超过100万元/年。申请人可根据研究工作的实际需要，实事求是地选择资助期限和提出资金需求。</w:t>
      </w:r>
    </w:p>
    <w:p>
      <w:pPr>
        <w:snapToGrid w:val="0"/>
        <w:spacing w:before="120" w:line="300" w:lineRule="auto"/>
        <w:ind w:firstLine="621"/>
        <w:rPr>
          <w:rFonts w:ascii="楷体" w:hAnsi="楷体" w:eastAsia="楷体" w:cs="楷体_GB2312"/>
          <w:b/>
          <w:sz w:val="28"/>
          <w:szCs w:val="28"/>
        </w:rPr>
      </w:pPr>
      <w:r>
        <w:rPr>
          <w:rFonts w:hint="eastAsia" w:ascii="楷体" w:hAnsi="楷体" w:eastAsia="楷体" w:cs="楷体_GB2312"/>
          <w:b/>
          <w:sz w:val="28"/>
          <w:szCs w:val="28"/>
        </w:rPr>
        <w:t>指南引导类原创项目，项目指南包括研究领域或方向、拟解决的科学问题等；申请人提出申请时不需要推荐人推荐。指南引导类原创项目资助期限和资助强度由项目指南确定。</w:t>
      </w:r>
    </w:p>
    <w:p>
      <w:pPr>
        <w:snapToGrid w:val="0"/>
        <w:spacing w:before="120" w:line="300" w:lineRule="auto"/>
        <w:ind w:firstLine="621"/>
        <w:rPr>
          <w:rFonts w:ascii="楷体" w:hAnsi="楷体" w:eastAsia="楷体"/>
          <w:b/>
          <w:sz w:val="28"/>
          <w:szCs w:val="28"/>
        </w:rPr>
      </w:pPr>
      <w:r>
        <w:rPr>
          <w:rFonts w:hint="eastAsia" w:ascii="楷体" w:hAnsi="楷体" w:eastAsia="楷体"/>
          <w:b/>
          <w:sz w:val="28"/>
          <w:szCs w:val="28"/>
        </w:rPr>
        <w:t>提醒申请人注意：</w:t>
      </w:r>
    </w:p>
    <w:p>
      <w:pPr>
        <w:numPr>
          <w:ilvl w:val="0"/>
          <w:numId w:val="1"/>
        </w:numPr>
        <w:snapToGrid w:val="0"/>
        <w:spacing w:before="120" w:line="300" w:lineRule="auto"/>
        <w:ind w:firstLine="621"/>
        <w:rPr>
          <w:rFonts w:ascii="楷体" w:hAnsi="楷体" w:eastAsia="楷体" w:cs="楷体_GB2312"/>
          <w:b/>
          <w:sz w:val="28"/>
          <w:szCs w:val="28"/>
        </w:rPr>
      </w:pPr>
      <w:r>
        <w:rPr>
          <w:rFonts w:ascii="楷体" w:hAnsi="楷体" w:eastAsia="楷体" w:cs="楷体_GB2312"/>
          <w:b/>
          <w:sz w:val="28"/>
          <w:szCs w:val="28"/>
        </w:rPr>
        <w:t>原创项目的核心研究内容不能与正在执行或处于评审阶段的国家自然科学基金和国家其他科技计划项目重复。</w:t>
      </w:r>
    </w:p>
    <w:p>
      <w:pPr>
        <w:numPr>
          <w:ilvl w:val="0"/>
          <w:numId w:val="1"/>
        </w:numPr>
        <w:snapToGrid w:val="0"/>
        <w:spacing w:before="120" w:line="300" w:lineRule="auto"/>
        <w:ind w:firstLine="621"/>
        <w:rPr>
          <w:rFonts w:ascii="楷体" w:hAnsi="楷体" w:eastAsia="楷体" w:cs="楷体_GB2312"/>
          <w:b/>
          <w:sz w:val="28"/>
          <w:szCs w:val="28"/>
        </w:rPr>
      </w:pPr>
      <w:r>
        <w:rPr>
          <w:rFonts w:hint="eastAsia" w:ascii="楷体" w:hAnsi="楷体" w:eastAsia="楷体" w:cs="楷体_GB2312"/>
          <w:b/>
          <w:sz w:val="28"/>
          <w:szCs w:val="28"/>
        </w:rPr>
        <w:t>原创项目采用无纸化申请方式,依托单位只需在线确认并及时提交正式申请</w:t>
      </w:r>
      <w:r>
        <w:rPr>
          <w:rFonts w:ascii="楷体" w:hAnsi="楷体" w:eastAsia="楷体" w:cs="楷体_GB2312"/>
          <w:b/>
          <w:sz w:val="28"/>
          <w:szCs w:val="28"/>
        </w:rPr>
        <w:t>项目清单、</w:t>
      </w:r>
      <w:r>
        <w:rPr>
          <w:rFonts w:hint="eastAsia" w:ascii="楷体" w:hAnsi="楷体" w:eastAsia="楷体" w:cs="楷体_GB2312"/>
          <w:b/>
          <w:sz w:val="28"/>
          <w:szCs w:val="28"/>
        </w:rPr>
        <w:t>电子申请书及附件材料，无需报送纸质申请材料。项目获批准后，将申请书的纸质签字盖章页装订在《资助项目计划书》最后，与之一并提交。签字盖章的信息应与信息系统中电子申请书保持一致。</w:t>
      </w:r>
    </w:p>
    <w:p>
      <w:pPr>
        <w:numPr>
          <w:ilvl w:val="0"/>
          <w:numId w:val="1"/>
        </w:numPr>
        <w:snapToGrid w:val="0"/>
        <w:spacing w:before="120" w:line="300" w:lineRule="auto"/>
        <w:ind w:firstLine="621"/>
        <w:rPr>
          <w:rFonts w:ascii="楷体" w:hAnsi="楷体" w:eastAsia="楷体" w:cs="楷体_GB2312"/>
          <w:b/>
          <w:sz w:val="28"/>
          <w:szCs w:val="28"/>
        </w:rPr>
      </w:pPr>
      <w:r>
        <w:rPr>
          <w:rFonts w:ascii="楷体" w:hAnsi="楷体" w:eastAsia="楷体" w:cs="楷体_GB2312"/>
          <w:b/>
          <w:sz w:val="28"/>
          <w:szCs w:val="28"/>
        </w:rPr>
        <w:t>原创项目</w:t>
      </w:r>
      <w:r>
        <w:rPr>
          <w:rFonts w:hint="eastAsia" w:ascii="楷体" w:hAnsi="楷体" w:eastAsia="楷体" w:cs="楷体_GB2312"/>
          <w:b/>
          <w:sz w:val="28"/>
          <w:szCs w:val="28"/>
        </w:rPr>
        <w:t>申请书中不得出现任何违反法律法规或含有涉密信息、敏感信息的内容，依托单位须认真审核。由于违反相关规定而导致的一切后果由申请人和依托单位负责。</w:t>
      </w:r>
    </w:p>
    <w:p>
      <w:pPr>
        <w:snapToGrid w:val="0"/>
        <w:spacing w:before="120" w:line="300" w:lineRule="auto"/>
        <w:ind w:firstLine="621"/>
        <w:rPr>
          <w:rFonts w:ascii="楷体" w:hAnsi="楷体" w:eastAsia="楷体" w:cs="楷体_GB2312"/>
          <w:sz w:val="28"/>
          <w:szCs w:val="28"/>
        </w:rPr>
      </w:pPr>
    </w:p>
    <w:p>
      <w:pPr>
        <w:snapToGrid w:val="0"/>
        <w:spacing w:line="440" w:lineRule="exact"/>
        <w:jc w:val="center"/>
        <w:rPr>
          <w:rFonts w:ascii="楷体" w:hAnsi="楷体" w:eastAsia="楷体" w:cs="楷体_GB2312"/>
          <w:b/>
          <w:bCs/>
          <w:sz w:val="36"/>
          <w:szCs w:val="36"/>
        </w:rPr>
      </w:pPr>
      <w:r>
        <w:rPr>
          <w:rFonts w:hint="eastAsia" w:ascii="楷体" w:hAnsi="楷体" w:eastAsia="楷体" w:cs="楷体_GB2312"/>
          <w:b/>
          <w:bCs/>
          <w:sz w:val="36"/>
          <w:szCs w:val="36"/>
        </w:rPr>
        <w:t>专项项目-原创探索计划项目</w:t>
      </w:r>
    </w:p>
    <w:p>
      <w:pPr>
        <w:snapToGrid w:val="0"/>
        <w:spacing w:line="440" w:lineRule="exact"/>
        <w:jc w:val="center"/>
        <w:rPr>
          <w:rFonts w:ascii="楷体" w:hAnsi="楷体" w:eastAsia="楷体" w:cs="楷体_GB2312"/>
          <w:b/>
          <w:bCs/>
          <w:sz w:val="36"/>
          <w:szCs w:val="36"/>
        </w:rPr>
      </w:pPr>
      <w:r>
        <w:rPr>
          <w:rFonts w:hint="eastAsia" w:ascii="楷体" w:hAnsi="楷体" w:eastAsia="楷体" w:cs="楷体_GB2312"/>
          <w:b/>
          <w:bCs/>
          <w:sz w:val="36"/>
          <w:szCs w:val="36"/>
        </w:rPr>
        <w:t>正式申请书撰写提纲</w:t>
      </w:r>
    </w:p>
    <w:p>
      <w:pPr>
        <w:snapToGrid w:val="0"/>
        <w:spacing w:line="440" w:lineRule="exact"/>
        <w:jc w:val="center"/>
        <w:outlineLvl w:val="0"/>
        <w:rPr>
          <w:rFonts w:ascii="楷体" w:hAnsi="楷体" w:eastAsia="楷体"/>
          <w:b/>
          <w:bCs/>
          <w:sz w:val="36"/>
          <w:szCs w:val="36"/>
        </w:rPr>
      </w:pPr>
      <w:r>
        <w:rPr>
          <w:rFonts w:hint="eastAsia" w:ascii="楷体" w:hAnsi="楷体" w:eastAsia="楷体" w:cs="楷体_GB2312"/>
          <w:b/>
          <w:bCs/>
          <w:sz w:val="36"/>
          <w:szCs w:val="36"/>
        </w:rPr>
        <w:t>（</w:t>
      </w:r>
      <w:r>
        <w:rPr>
          <w:rFonts w:ascii="楷体" w:hAnsi="楷体" w:eastAsia="楷体" w:cs="楷体_GB2312"/>
          <w:b/>
          <w:bCs/>
          <w:sz w:val="36"/>
          <w:szCs w:val="36"/>
        </w:rPr>
        <w:t>20</w:t>
      </w:r>
      <w:r>
        <w:rPr>
          <w:rFonts w:hint="eastAsia" w:ascii="楷体" w:hAnsi="楷体" w:eastAsia="楷体" w:cs="楷体_GB2312"/>
          <w:b/>
          <w:bCs/>
          <w:sz w:val="36"/>
          <w:szCs w:val="36"/>
        </w:rPr>
        <w:t>2</w:t>
      </w:r>
      <w:r>
        <w:rPr>
          <w:rFonts w:ascii="楷体" w:hAnsi="楷体" w:eastAsia="楷体" w:cs="楷体_GB2312"/>
          <w:b/>
          <w:bCs/>
          <w:sz w:val="36"/>
          <w:szCs w:val="36"/>
        </w:rPr>
        <w:t>3</w:t>
      </w:r>
      <w:r>
        <w:rPr>
          <w:rFonts w:hint="eastAsia" w:ascii="楷体" w:hAnsi="楷体" w:eastAsia="楷体" w:cs="楷体_GB2312"/>
          <w:b/>
          <w:bCs/>
          <w:sz w:val="36"/>
          <w:szCs w:val="36"/>
        </w:rPr>
        <w:t>版）</w:t>
      </w:r>
    </w:p>
    <w:p>
      <w:pPr>
        <w:snapToGrid w:val="0"/>
        <w:spacing w:after="62" w:afterLines="20" w:line="440" w:lineRule="exact"/>
        <w:ind w:firstLine="560" w:firstLineChars="200"/>
        <w:rPr>
          <w:rFonts w:ascii="楷体" w:hAnsi="楷体" w:eastAsia="楷体"/>
          <w:kern w:val="0"/>
          <w:sz w:val="28"/>
          <w:szCs w:val="28"/>
        </w:rPr>
      </w:pPr>
    </w:p>
    <w:p>
      <w:pPr>
        <w:snapToGrid w:val="0"/>
        <w:spacing w:before="120" w:line="440" w:lineRule="exact"/>
        <w:ind w:firstLine="560"/>
        <w:rPr>
          <w:rFonts w:ascii="楷体" w:hAnsi="楷体" w:eastAsia="楷体"/>
          <w:sz w:val="28"/>
          <w:szCs w:val="28"/>
        </w:rPr>
      </w:pPr>
      <w:r>
        <w:rPr>
          <w:rFonts w:hint="eastAsia" w:ascii="楷体" w:hAnsi="楷体" w:eastAsia="楷体" w:cs="楷体_GB2312"/>
          <w:sz w:val="28"/>
          <w:szCs w:val="28"/>
        </w:rPr>
        <w:t>原创项目申请书由信息表格、正文、个人简历和附件构成。</w:t>
      </w:r>
    </w:p>
    <w:p>
      <w:pPr>
        <w:snapToGrid w:val="0"/>
        <w:spacing w:before="120" w:line="440" w:lineRule="exact"/>
        <w:ind w:firstLine="551" w:firstLineChars="196"/>
        <w:outlineLvl w:val="0"/>
        <w:rPr>
          <w:rFonts w:ascii="楷体" w:hAnsi="楷体" w:eastAsia="楷体"/>
          <w:b/>
          <w:bCs/>
          <w:sz w:val="28"/>
          <w:szCs w:val="28"/>
        </w:rPr>
      </w:pPr>
      <w:r>
        <w:rPr>
          <w:rFonts w:hint="eastAsia" w:ascii="楷体" w:hAnsi="楷体" w:eastAsia="楷体" w:cs="楷体_GB2312"/>
          <w:b/>
          <w:bCs/>
          <w:sz w:val="28"/>
          <w:szCs w:val="28"/>
        </w:rPr>
        <w:t>一、信息表格：</w:t>
      </w:r>
    </w:p>
    <w:p>
      <w:pPr>
        <w:snapToGrid w:val="0"/>
        <w:spacing w:before="120" w:line="300" w:lineRule="auto"/>
        <w:ind w:firstLine="560"/>
        <w:rPr>
          <w:rFonts w:ascii="楷体" w:hAnsi="楷体" w:eastAsia="楷体"/>
          <w:sz w:val="28"/>
          <w:szCs w:val="28"/>
        </w:rPr>
      </w:pPr>
      <w:r>
        <w:rPr>
          <w:rFonts w:hint="eastAsia" w:ascii="楷体" w:hAnsi="楷体" w:eastAsia="楷体" w:cs="楷体_GB2312"/>
          <w:sz w:val="28"/>
          <w:szCs w:val="28"/>
        </w:rPr>
        <w:t>包括项目基本信息和预算表，填写时应按操作提示在指定的位置选择或按要求填入正确信息；预算表应按照《国家自然科学基金资助项目资金管理办法》《国家自然科学基金项目申请书预算表编制说明》认真填写，应保证信息真实、准确。</w:t>
      </w:r>
    </w:p>
    <w:p>
      <w:pPr>
        <w:snapToGrid w:val="0"/>
        <w:spacing w:after="156" w:afterLines="50" w:line="440" w:lineRule="exact"/>
        <w:ind w:firstLine="562" w:firstLineChars="200"/>
        <w:rPr>
          <w:rFonts w:ascii="楷体" w:hAnsi="楷体" w:eastAsia="楷体"/>
          <w:b/>
          <w:bCs/>
          <w:color w:val="0070C0"/>
          <w:sz w:val="28"/>
          <w:szCs w:val="28"/>
        </w:rPr>
      </w:pPr>
      <w:r>
        <w:rPr>
          <w:rFonts w:hint="eastAsia" w:ascii="楷体" w:hAnsi="楷体" w:eastAsia="楷体" w:cs="楷体_GB2312"/>
          <w:b/>
          <w:bCs/>
          <w:sz w:val="28"/>
          <w:szCs w:val="28"/>
        </w:rPr>
        <w:t>二、正文</w:t>
      </w:r>
      <w:r>
        <w:rPr>
          <w:rFonts w:hint="eastAsia" w:ascii="楷体" w:hAnsi="楷体" w:eastAsia="楷体" w:cs="楷体_GB2312"/>
          <w:b/>
          <w:bCs/>
          <w:color w:val="0000FF"/>
          <w:sz w:val="28"/>
          <w:szCs w:val="28"/>
        </w:rPr>
        <w:t>：</w:t>
      </w:r>
      <w:r>
        <w:rPr>
          <w:rFonts w:hint="eastAsia" w:ascii="楷体" w:hAnsi="楷体" w:eastAsia="楷体" w:cs="楷体_GB2312"/>
          <w:b/>
          <w:iCs/>
          <w:color w:val="0070C0"/>
          <w:sz w:val="28"/>
          <w:szCs w:val="28"/>
        </w:rPr>
        <w:t>请勿删除或改动下述提纲标题及括号中的文字。</w:t>
      </w:r>
    </w:p>
    <w:p>
      <w:pPr>
        <w:snapToGrid w:val="0"/>
        <w:spacing w:after="156" w:afterLines="50" w:line="440" w:lineRule="exact"/>
        <w:ind w:left="420"/>
        <w:rPr>
          <w:rFonts w:ascii="楷体" w:hAnsi="楷体" w:eastAsia="楷体" w:cs="楷体_GB2312"/>
          <w:color w:val="0070C0"/>
          <w:sz w:val="28"/>
          <w:szCs w:val="28"/>
        </w:rPr>
      </w:pPr>
      <w:r>
        <w:rPr>
          <w:rFonts w:hint="eastAsia" w:ascii="楷体" w:hAnsi="楷体" w:eastAsia="楷体" w:cs="楷体_GB2312"/>
          <w:b/>
          <w:bCs/>
          <w:color w:val="0070C0"/>
          <w:sz w:val="28"/>
          <w:szCs w:val="28"/>
        </w:rPr>
        <w:t>（一）立项依据与研究内容</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建议</w:t>
      </w:r>
      <w:r>
        <w:rPr>
          <w:rFonts w:ascii="楷体" w:hAnsi="楷体" w:eastAsia="楷体" w:cs="楷体_GB2312"/>
          <w:b/>
          <w:bCs/>
          <w:color w:val="0070C0"/>
          <w:sz w:val="28"/>
          <w:szCs w:val="28"/>
        </w:rPr>
        <w:t>8000</w:t>
      </w:r>
      <w:r>
        <w:rPr>
          <w:rFonts w:hint="eastAsia" w:ascii="楷体" w:hAnsi="楷体" w:eastAsia="楷体" w:cs="楷体_GB2312"/>
          <w:b/>
          <w:bCs/>
          <w:color w:val="0070C0"/>
          <w:sz w:val="28"/>
          <w:szCs w:val="28"/>
        </w:rPr>
        <w:t>字以内，</w:t>
      </w:r>
      <w:r>
        <w:rPr>
          <w:rFonts w:hint="eastAsia" w:ascii="楷体" w:hAnsi="楷体" w:eastAsia="楷体" w:cs="楷体_GB2312"/>
          <w:b/>
          <w:bCs/>
          <w:color w:val="FF0000"/>
          <w:sz w:val="28"/>
          <w:szCs w:val="28"/>
        </w:rPr>
        <w:t>不得填写任何单位或个人信息，否则将被视为无效申请</w:t>
      </w:r>
      <w:r>
        <w:rPr>
          <w:rFonts w:hint="eastAsia" w:ascii="楷体" w:hAnsi="楷体" w:eastAsia="楷体" w:cs="楷体_GB2312"/>
          <w:color w:val="0070C0"/>
          <w:sz w:val="28"/>
          <w:szCs w:val="28"/>
        </w:rPr>
        <w:t>）</w:t>
      </w:r>
    </w:p>
    <w:p>
      <w:pPr>
        <w:numPr>
          <w:ilvl w:val="0"/>
          <w:numId w:val="2"/>
        </w:numPr>
        <w:snapToGrid w:val="0"/>
        <w:spacing w:line="440" w:lineRule="exact"/>
        <w:ind w:firstLine="551" w:firstLineChars="196"/>
        <w:rPr>
          <w:rFonts w:ascii="楷体" w:hAnsi="楷体" w:eastAsia="楷体"/>
          <w:b/>
          <w:color w:val="0070C0"/>
          <w:sz w:val="28"/>
          <w:szCs w:val="28"/>
        </w:rPr>
      </w:pPr>
      <w:r>
        <w:rPr>
          <w:rFonts w:hint="eastAsia" w:ascii="楷体" w:hAnsi="楷体" w:eastAsia="楷体"/>
          <w:b/>
          <w:color w:val="0070C0"/>
          <w:sz w:val="28"/>
          <w:szCs w:val="28"/>
        </w:rPr>
        <w:t>必要的国内外研究现状和存在问题分析（附主要参考文献目录）</w:t>
      </w:r>
    </w:p>
    <w:p>
      <w:pPr>
        <w:snapToGrid w:val="0"/>
        <w:spacing w:line="440" w:lineRule="exact"/>
        <w:ind w:firstLine="551" w:firstLineChars="196"/>
        <w:rPr>
          <w:rFonts w:ascii="楷体" w:hAnsi="楷体" w:eastAsia="楷体"/>
          <w:b/>
          <w:color w:val="0070C0"/>
          <w:sz w:val="28"/>
          <w:szCs w:val="28"/>
        </w:rPr>
      </w:pPr>
    </w:p>
    <w:p>
      <w:pPr>
        <w:numPr>
          <w:ilvl w:val="0"/>
          <w:numId w:val="2"/>
        </w:numPr>
        <w:snapToGrid w:val="0"/>
        <w:spacing w:line="440" w:lineRule="exact"/>
        <w:ind w:firstLine="551" w:firstLineChars="196"/>
        <w:rPr>
          <w:rFonts w:ascii="楷体" w:hAnsi="楷体" w:eastAsia="楷体"/>
          <w:b/>
          <w:color w:val="0070C0"/>
          <w:sz w:val="28"/>
          <w:szCs w:val="28"/>
        </w:rPr>
      </w:pPr>
      <w:r>
        <w:rPr>
          <w:rFonts w:hint="eastAsia" w:ascii="楷体" w:hAnsi="楷体" w:eastAsia="楷体"/>
          <w:b/>
          <w:color w:val="0070C0"/>
          <w:sz w:val="28"/>
          <w:szCs w:val="28"/>
        </w:rPr>
        <w:t>本研究拟解决的关键科学问题、所提出的原创学术思想（如提出的新理论、新方法或揭示的新规律等）、科学价值</w:t>
      </w:r>
      <w:r>
        <w:rPr>
          <w:rFonts w:hint="eastAsia" w:ascii="楷体" w:hAnsi="楷体" w:eastAsia="楷体" w:cs="楷体_GB2312"/>
          <w:b/>
          <w:bCs/>
          <w:color w:val="0070C0"/>
          <w:sz w:val="28"/>
          <w:szCs w:val="28"/>
        </w:rPr>
        <w:t>和潜在影响力（阐明将解决什么科学难题、是否可以引领研究方向或开拓新的研究领域等）</w:t>
      </w:r>
      <w:bookmarkStart w:id="0" w:name="_GoBack"/>
      <w:bookmarkEnd w:id="0"/>
    </w:p>
    <w:p>
      <w:pPr>
        <w:numPr>
          <w:ilvl w:val="255"/>
          <w:numId w:val="0"/>
        </w:numPr>
        <w:snapToGrid w:val="0"/>
        <w:spacing w:line="440" w:lineRule="exact"/>
        <w:rPr>
          <w:rFonts w:ascii="楷体" w:hAnsi="楷体" w:eastAsia="楷体"/>
          <w:b/>
          <w:color w:val="0070C0"/>
          <w:sz w:val="28"/>
          <w:szCs w:val="28"/>
        </w:rPr>
      </w:pPr>
    </w:p>
    <w:p>
      <w:pPr>
        <w:numPr>
          <w:ilvl w:val="0"/>
          <w:numId w:val="2"/>
        </w:numPr>
        <w:snapToGrid w:val="0"/>
        <w:spacing w:line="440" w:lineRule="exact"/>
        <w:ind w:firstLine="551" w:firstLineChars="196"/>
        <w:rPr>
          <w:rFonts w:ascii="楷体" w:hAnsi="楷体" w:eastAsia="楷体"/>
          <w:b/>
          <w:color w:val="0070C0"/>
          <w:sz w:val="28"/>
          <w:szCs w:val="28"/>
        </w:rPr>
      </w:pPr>
      <w:r>
        <w:rPr>
          <w:rFonts w:hint="eastAsia" w:ascii="楷体" w:hAnsi="楷体" w:eastAsia="楷体"/>
          <w:b/>
          <w:color w:val="0070C0"/>
          <w:sz w:val="28"/>
          <w:szCs w:val="28"/>
        </w:rPr>
        <w:t>研究内容和研究目标</w:t>
      </w:r>
    </w:p>
    <w:p>
      <w:pPr>
        <w:snapToGrid w:val="0"/>
        <w:spacing w:line="440" w:lineRule="exact"/>
        <w:ind w:firstLine="551" w:firstLineChars="196"/>
        <w:rPr>
          <w:rFonts w:ascii="楷体" w:hAnsi="楷体" w:eastAsia="楷体"/>
          <w:b/>
          <w:color w:val="0070C0"/>
          <w:sz w:val="28"/>
          <w:szCs w:val="28"/>
        </w:rPr>
      </w:pPr>
    </w:p>
    <w:p>
      <w:pPr>
        <w:numPr>
          <w:ilvl w:val="0"/>
          <w:numId w:val="2"/>
        </w:numPr>
        <w:snapToGrid w:val="0"/>
        <w:spacing w:line="440" w:lineRule="exact"/>
        <w:ind w:firstLine="551" w:firstLineChars="196"/>
        <w:rPr>
          <w:rFonts w:ascii="楷体" w:hAnsi="楷体" w:eastAsia="楷体"/>
          <w:b/>
          <w:color w:val="0070C0"/>
          <w:sz w:val="28"/>
          <w:szCs w:val="28"/>
        </w:rPr>
      </w:pPr>
      <w:r>
        <w:rPr>
          <w:rFonts w:hint="eastAsia" w:ascii="楷体" w:hAnsi="楷体" w:eastAsia="楷体"/>
          <w:b/>
          <w:color w:val="0070C0"/>
          <w:sz w:val="28"/>
          <w:szCs w:val="28"/>
        </w:rPr>
        <w:t>拟采取的研究方案（包括研究方法、技术路线、实验手段、关键技术等说明）</w:t>
      </w:r>
    </w:p>
    <w:p>
      <w:pPr>
        <w:snapToGrid w:val="0"/>
        <w:spacing w:line="440" w:lineRule="exact"/>
        <w:ind w:firstLine="548" w:firstLineChars="196"/>
        <w:rPr>
          <w:rFonts w:ascii="楷体" w:hAnsi="楷体" w:eastAsia="楷体" w:cs="楷体_GB2312"/>
          <w:color w:val="0070C0"/>
          <w:sz w:val="28"/>
          <w:szCs w:val="28"/>
        </w:rPr>
      </w:pPr>
    </w:p>
    <w:p>
      <w:pPr>
        <w:spacing w:line="520" w:lineRule="exact"/>
        <w:ind w:left="2" w:firstLine="565" w:firstLineChars="201"/>
        <w:rPr>
          <w:rFonts w:eastAsia="仿宋_GB2312"/>
          <w:color w:val="000000"/>
          <w:sz w:val="28"/>
        </w:rPr>
      </w:pPr>
      <w:r>
        <w:rPr>
          <w:rFonts w:hint="eastAsia" w:ascii="楷体" w:hAnsi="楷体" w:eastAsia="楷体" w:cs="楷体_GB2312"/>
          <w:b/>
          <w:bCs/>
          <w:color w:val="0070C0"/>
          <w:sz w:val="28"/>
          <w:szCs w:val="28"/>
        </w:rPr>
        <w:t>（二）研究条件</w:t>
      </w:r>
      <w:r>
        <w:rPr>
          <w:rFonts w:hint="eastAsia" w:ascii="楷体" w:hAnsi="楷体" w:eastAsia="楷体" w:cs="楷体_GB2312"/>
          <w:color w:val="0070C0"/>
          <w:sz w:val="28"/>
          <w:szCs w:val="28"/>
        </w:rPr>
        <w:t>（包括已具备的实验条件，尚缺少的实验条件和拟解决的途径，</w:t>
      </w:r>
      <w:r>
        <w:rPr>
          <w:rFonts w:hint="eastAsia" w:ascii="楷体" w:hAnsi="楷体" w:eastAsia="楷体" w:cs="楷体_GB2312"/>
          <w:b/>
          <w:bCs/>
          <w:color w:val="FF0000"/>
          <w:sz w:val="28"/>
          <w:szCs w:val="28"/>
        </w:rPr>
        <w:t>不得填写任何单位或个人信息，否则将被视为无效申请</w:t>
      </w:r>
      <w:r>
        <w:rPr>
          <w:rFonts w:hint="eastAsia" w:ascii="楷体" w:hAnsi="楷体" w:eastAsia="楷体" w:cs="楷体_GB2312"/>
          <w:color w:val="0070C0"/>
          <w:sz w:val="28"/>
          <w:szCs w:val="28"/>
        </w:rPr>
        <w:t>）</w:t>
      </w:r>
    </w:p>
    <w:p>
      <w:pPr>
        <w:snapToGrid w:val="0"/>
        <w:spacing w:line="440" w:lineRule="exact"/>
        <w:ind w:firstLine="560" w:firstLineChars="200"/>
        <w:rPr>
          <w:rFonts w:ascii="楷体" w:hAnsi="楷体" w:eastAsia="楷体" w:cs="楷体_GB2312"/>
          <w:color w:val="0070C0"/>
          <w:sz w:val="28"/>
          <w:szCs w:val="28"/>
        </w:rPr>
      </w:pPr>
    </w:p>
    <w:p>
      <w:pPr>
        <w:snapToGrid w:val="0"/>
        <w:spacing w:before="120" w:line="440" w:lineRule="exact"/>
        <w:ind w:firstLine="551" w:firstLineChars="196"/>
        <w:rPr>
          <w:rFonts w:ascii="楷体" w:hAnsi="楷体" w:eastAsia="楷体" w:cs="楷体_GB2312"/>
          <w:b/>
          <w:bCs/>
          <w:sz w:val="28"/>
          <w:szCs w:val="28"/>
        </w:rPr>
      </w:pPr>
      <w:r>
        <w:rPr>
          <w:rFonts w:hint="eastAsia" w:ascii="楷体" w:hAnsi="楷体" w:eastAsia="楷体" w:cs="楷体_GB2312"/>
          <w:b/>
          <w:bCs/>
          <w:sz w:val="28"/>
          <w:szCs w:val="28"/>
        </w:rPr>
        <w:t>三、个人简历</w:t>
      </w:r>
    </w:p>
    <w:p>
      <w:pPr>
        <w:snapToGrid w:val="0"/>
        <w:spacing w:before="120" w:line="440" w:lineRule="exact"/>
        <w:ind w:firstLine="548" w:firstLineChars="196"/>
        <w:rPr>
          <w:rFonts w:ascii="楷体" w:hAnsi="楷体" w:eastAsia="楷体"/>
          <w:sz w:val="28"/>
          <w:szCs w:val="28"/>
        </w:rPr>
      </w:pPr>
    </w:p>
    <w:p>
      <w:pPr>
        <w:snapToGrid w:val="0"/>
        <w:spacing w:before="120" w:after="62" w:line="440" w:lineRule="exact"/>
        <w:ind w:firstLine="551" w:firstLineChars="196"/>
        <w:rPr>
          <w:rFonts w:ascii="楷体" w:hAnsi="楷体" w:eastAsia="楷体" w:cs="楷体_GB2312"/>
          <w:b/>
          <w:bCs/>
          <w:sz w:val="28"/>
          <w:szCs w:val="28"/>
        </w:rPr>
      </w:pPr>
      <w:r>
        <w:rPr>
          <w:rFonts w:hint="eastAsia" w:ascii="楷体" w:hAnsi="楷体" w:eastAsia="楷体" w:cs="楷体_GB2312"/>
          <w:b/>
          <w:bCs/>
          <w:sz w:val="28"/>
          <w:szCs w:val="28"/>
        </w:rPr>
        <w:t>四、附件</w:t>
      </w:r>
    </w:p>
    <w:p>
      <w:pPr>
        <w:snapToGrid w:val="0"/>
        <w:spacing w:before="120" w:after="62" w:line="440" w:lineRule="exact"/>
        <w:ind w:firstLine="551" w:firstLineChars="196"/>
        <w:outlineLvl w:val="0"/>
        <w:rPr>
          <w:rFonts w:ascii="楷体" w:hAnsi="楷体" w:eastAsia="楷体" w:cs="楷体_GB2312"/>
          <w:b/>
          <w:bCs/>
          <w:kern w:val="0"/>
          <w:sz w:val="28"/>
          <w:szCs w:val="28"/>
        </w:rPr>
      </w:pPr>
      <w:r>
        <w:rPr>
          <w:rFonts w:hint="eastAsia" w:ascii="楷体" w:hAnsi="楷体" w:eastAsia="楷体" w:cs="楷体_GB2312"/>
          <w:b/>
          <w:bCs/>
          <w:kern w:val="0"/>
          <w:sz w:val="28"/>
          <w:szCs w:val="28"/>
        </w:rPr>
        <w:t>（一）附件目录</w:t>
      </w:r>
    </w:p>
    <w:p>
      <w:pPr>
        <w:snapToGrid w:val="0"/>
        <w:spacing w:before="120" w:after="62" w:line="440" w:lineRule="exact"/>
        <w:ind w:firstLine="548" w:firstLineChars="196"/>
        <w:rPr>
          <w:rFonts w:ascii="楷体" w:hAnsi="楷体" w:eastAsia="楷体" w:cs="楷体_GB2312"/>
          <w:sz w:val="28"/>
          <w:szCs w:val="28"/>
        </w:rPr>
      </w:pPr>
      <w:r>
        <w:rPr>
          <w:rFonts w:hint="eastAsia" w:ascii="楷体" w:hAnsi="楷体" w:eastAsia="楷体" w:cs="楷体_GB2312"/>
          <w:sz w:val="28"/>
          <w:szCs w:val="28"/>
        </w:rPr>
        <w:t>在附件目录中列出所有上传的电子附件材料清单。</w:t>
      </w:r>
    </w:p>
    <w:p>
      <w:pPr>
        <w:snapToGrid w:val="0"/>
        <w:spacing w:after="62" w:line="440" w:lineRule="exact"/>
        <w:ind w:firstLine="470" w:firstLineChars="196"/>
        <w:rPr>
          <w:rFonts w:asciiTheme="minorEastAsia" w:hAnsiTheme="minorEastAsia" w:eastAsiaTheme="minorEastAsia"/>
          <w:sz w:val="24"/>
          <w:szCs w:val="24"/>
        </w:rPr>
      </w:pPr>
    </w:p>
    <w:p>
      <w:pPr>
        <w:snapToGrid w:val="0"/>
        <w:spacing w:before="120" w:line="440" w:lineRule="exact"/>
        <w:ind w:firstLine="551" w:firstLineChars="196"/>
        <w:outlineLvl w:val="0"/>
        <w:rPr>
          <w:rFonts w:ascii="楷体" w:hAnsi="楷体" w:eastAsia="楷体" w:cs="楷体_GB2312"/>
          <w:b/>
          <w:bCs/>
          <w:kern w:val="0"/>
          <w:sz w:val="28"/>
          <w:szCs w:val="28"/>
        </w:rPr>
      </w:pPr>
      <w:r>
        <w:rPr>
          <w:rFonts w:hint="eastAsia" w:ascii="楷体" w:hAnsi="楷体" w:eastAsia="楷体" w:cs="楷体_GB2312"/>
          <w:b/>
          <w:bCs/>
          <w:kern w:val="0"/>
          <w:sz w:val="28"/>
          <w:szCs w:val="28"/>
        </w:rPr>
        <w:t>（二）附件材料（逐项上传）</w:t>
      </w:r>
    </w:p>
    <w:p>
      <w:pPr>
        <w:ind w:firstLine="562" w:firstLineChars="200"/>
        <w:rPr>
          <w:rFonts w:ascii="楷体" w:hAnsi="楷体" w:eastAsia="楷体" w:cs="楷体_GB2312"/>
          <w:b/>
          <w:bCs/>
          <w:sz w:val="28"/>
          <w:szCs w:val="28"/>
        </w:rPr>
      </w:pPr>
      <w:r>
        <w:rPr>
          <w:rFonts w:hint="eastAsia" w:ascii="楷体" w:hAnsi="楷体" w:eastAsia="楷体" w:cs="楷体_GB2312"/>
          <w:b/>
          <w:bCs/>
          <w:sz w:val="28"/>
          <w:szCs w:val="28"/>
        </w:rPr>
        <w:t>1.预申请正文和专家推荐意见（系统自动带入，无需申请人上传）</w:t>
      </w:r>
    </w:p>
    <w:p>
      <w:pPr>
        <w:ind w:firstLine="420" w:firstLineChars="200"/>
      </w:pPr>
    </w:p>
    <w:p>
      <w:pPr>
        <w:snapToGrid w:val="0"/>
        <w:spacing w:line="440" w:lineRule="exact"/>
        <w:ind w:firstLine="562" w:firstLineChars="200"/>
        <w:rPr>
          <w:rFonts w:ascii="楷体" w:hAnsi="楷体" w:eastAsia="楷体" w:cs="楷体_GB2312"/>
          <w:sz w:val="28"/>
          <w:szCs w:val="28"/>
        </w:rPr>
      </w:pPr>
      <w:r>
        <w:rPr>
          <w:rFonts w:hint="eastAsia" w:ascii="楷体" w:hAnsi="楷体" w:eastAsia="楷体" w:cs="楷体_GB2312"/>
          <w:b/>
          <w:bCs/>
          <w:sz w:val="28"/>
          <w:szCs w:val="28"/>
        </w:rPr>
        <w:t>2</w:t>
      </w:r>
      <w:r>
        <w:rPr>
          <w:rFonts w:ascii="楷体" w:hAnsi="楷体" w:eastAsia="楷体" w:cs="楷体_GB2312"/>
          <w:b/>
          <w:bCs/>
          <w:sz w:val="28"/>
          <w:szCs w:val="28"/>
        </w:rPr>
        <w:t>.</w:t>
      </w:r>
      <w:r>
        <w:rPr>
          <w:rFonts w:hint="eastAsia" w:ascii="楷体" w:hAnsi="楷体" w:eastAsia="楷体" w:cs="楷体_GB2312"/>
          <w:b/>
          <w:bCs/>
          <w:sz w:val="28"/>
          <w:szCs w:val="28"/>
        </w:rPr>
        <w:t>研究工作基础</w:t>
      </w:r>
      <w:r>
        <w:rPr>
          <w:rFonts w:hint="eastAsia" w:ascii="楷体" w:hAnsi="楷体" w:eastAsia="楷体" w:cs="楷体_GB2312"/>
          <w:sz w:val="28"/>
          <w:szCs w:val="28"/>
        </w:rPr>
        <w:t>（请说明与本研究相关的前期研究工作积累，</w:t>
      </w:r>
      <w:r>
        <w:rPr>
          <w:rFonts w:hint="eastAsia" w:ascii="楷体" w:hAnsi="楷体" w:eastAsia="楷体" w:cs="楷体_GB2312"/>
          <w:b/>
          <w:sz w:val="28"/>
          <w:szCs w:val="28"/>
        </w:rPr>
        <w:t>如没有前期研究工作积累，可不上传</w:t>
      </w:r>
      <w:r>
        <w:rPr>
          <w:rFonts w:hint="eastAsia" w:ascii="楷体" w:hAnsi="楷体" w:eastAsia="楷体" w:cs="楷体_GB2312"/>
          <w:sz w:val="28"/>
          <w:szCs w:val="28"/>
        </w:rPr>
        <w:t>）</w:t>
      </w:r>
    </w:p>
    <w:p>
      <w:pPr>
        <w:ind w:firstLine="562" w:firstLineChars="200"/>
        <w:rPr>
          <w:rFonts w:ascii="楷体" w:hAnsi="楷体" w:eastAsia="楷体" w:cs="楷体_GB2312"/>
          <w:b/>
          <w:bCs/>
          <w:sz w:val="28"/>
          <w:szCs w:val="28"/>
        </w:rPr>
      </w:pPr>
    </w:p>
    <w:p>
      <w:pPr>
        <w:ind w:firstLine="562" w:firstLineChars="200"/>
        <w:rPr>
          <w:rFonts w:ascii="楷体" w:hAnsi="楷体" w:eastAsia="楷体" w:cs="楷体_GB2312"/>
          <w:b/>
          <w:sz w:val="28"/>
          <w:szCs w:val="28"/>
        </w:rPr>
      </w:pPr>
      <w:r>
        <w:rPr>
          <w:rFonts w:hint="eastAsia" w:ascii="楷体" w:hAnsi="楷体" w:eastAsia="楷体" w:cs="楷体_GB2312"/>
          <w:b/>
          <w:bCs/>
          <w:sz w:val="28"/>
          <w:szCs w:val="28"/>
        </w:rPr>
        <w:t>3</w:t>
      </w:r>
      <w:r>
        <w:rPr>
          <w:rFonts w:ascii="楷体" w:hAnsi="楷体" w:eastAsia="楷体" w:cs="楷体_GB2312"/>
          <w:b/>
          <w:bCs/>
          <w:sz w:val="28"/>
          <w:szCs w:val="28"/>
        </w:rPr>
        <w:t>.</w:t>
      </w:r>
      <w:r>
        <w:rPr>
          <w:rFonts w:hint="eastAsia" w:ascii="楷体" w:hAnsi="楷体" w:eastAsia="楷体" w:cs="楷体_GB2312"/>
          <w:b/>
          <w:bCs/>
          <w:sz w:val="28"/>
          <w:szCs w:val="28"/>
        </w:rPr>
        <w:t>其他需要说明的问题（如没有下列情形，可不上传）</w:t>
      </w:r>
    </w:p>
    <w:p>
      <w:pPr>
        <w:snapToGrid w:val="0"/>
        <w:spacing w:after="156" w:afterLines="50" w:line="440" w:lineRule="exact"/>
        <w:ind w:firstLine="562" w:firstLineChars="200"/>
        <w:rPr>
          <w:rFonts w:ascii="楷体" w:hAnsi="楷体" w:eastAsia="楷体" w:cs="楷体_GB2312"/>
          <w:b/>
          <w:sz w:val="28"/>
          <w:szCs w:val="28"/>
        </w:rPr>
      </w:pPr>
      <w:r>
        <w:rPr>
          <w:rFonts w:hint="eastAsia" w:ascii="楷体" w:hAnsi="楷体" w:eastAsia="楷体" w:cs="楷体_GB2312"/>
          <w:b/>
          <w:bCs/>
          <w:sz w:val="28"/>
          <w:szCs w:val="28"/>
        </w:rPr>
        <w:t>（</w:t>
      </w:r>
      <w:r>
        <w:rPr>
          <w:rFonts w:ascii="楷体" w:hAnsi="楷体" w:eastAsia="楷体" w:cs="楷体_GB2312"/>
          <w:b/>
          <w:bCs/>
          <w:sz w:val="28"/>
          <w:szCs w:val="28"/>
        </w:rPr>
        <w:t>1）</w:t>
      </w:r>
      <w:r>
        <w:rPr>
          <w:rFonts w:hint="eastAsia" w:ascii="楷体" w:hAnsi="楷体" w:eastAsia="楷体" w:cs="楷体_GB2312"/>
          <w:b/>
          <w:bCs/>
          <w:sz w:val="28"/>
          <w:szCs w:val="28"/>
        </w:rPr>
        <w:t>正在承担的与本项目相关的科研项目情况</w:t>
      </w:r>
      <w:r>
        <w:rPr>
          <w:rFonts w:hint="eastAsia" w:ascii="楷体" w:hAnsi="楷体" w:eastAsia="楷体" w:cs="楷体_GB2312"/>
          <w:sz w:val="28"/>
          <w:szCs w:val="28"/>
        </w:rPr>
        <w:t>（包括国家自然科学基金项目和国家其他科技计划项目，要注明项目的名称和编号、经费来源、起止年月、与本项目的关系及负责的内容等）</w:t>
      </w:r>
      <w:r>
        <w:rPr>
          <w:rFonts w:hint="eastAsia" w:ascii="楷体" w:hAnsi="楷体" w:eastAsia="楷体" w:cs="楷体_GB2312"/>
          <w:b/>
          <w:sz w:val="28"/>
          <w:szCs w:val="28"/>
        </w:rPr>
        <w:t>（原创项目的核心研究内容不能与正在执行或处于评审阶段的国家自然科学基金及国家其他科技计划项目重复）</w:t>
      </w:r>
    </w:p>
    <w:p>
      <w:pPr>
        <w:snapToGrid w:val="0"/>
        <w:spacing w:after="156" w:afterLines="50" w:line="440" w:lineRule="exact"/>
        <w:ind w:firstLine="562" w:firstLineChars="200"/>
        <w:rPr>
          <w:rFonts w:ascii="楷体" w:hAnsi="楷体" w:eastAsia="楷体" w:cs="楷体_GB2312"/>
          <w:b/>
          <w:bCs/>
          <w:sz w:val="28"/>
          <w:szCs w:val="28"/>
        </w:rPr>
      </w:pPr>
      <w:r>
        <w:rPr>
          <w:rFonts w:hint="eastAsia" w:ascii="楷体" w:hAnsi="楷体" w:eastAsia="楷体"/>
          <w:b/>
          <w:sz w:val="28"/>
          <w:szCs w:val="28"/>
        </w:rPr>
        <w:t>（</w:t>
      </w:r>
      <w:r>
        <w:rPr>
          <w:rFonts w:ascii="楷体" w:hAnsi="楷体" w:eastAsia="楷体"/>
          <w:b/>
          <w:sz w:val="28"/>
          <w:szCs w:val="28"/>
        </w:rPr>
        <w:t>2</w:t>
      </w:r>
      <w:r>
        <w:rPr>
          <w:rFonts w:hint="eastAsia" w:ascii="楷体" w:hAnsi="楷体" w:eastAsia="楷体" w:cs="楷体_GB2312"/>
          <w:b/>
          <w:sz w:val="28"/>
          <w:szCs w:val="28"/>
        </w:rPr>
        <w:t>）</w:t>
      </w:r>
      <w:r>
        <w:rPr>
          <w:rFonts w:hint="eastAsia" w:ascii="楷体" w:hAnsi="楷体" w:eastAsia="楷体" w:cs="楷体_GB2312"/>
          <w:b/>
          <w:bCs/>
          <w:sz w:val="28"/>
          <w:szCs w:val="28"/>
        </w:rPr>
        <w:t>其他问题</w:t>
      </w:r>
    </w:p>
    <w:p>
      <w:pPr>
        <w:snapToGrid w:val="0"/>
        <w:spacing w:after="156" w:afterLines="50" w:line="440" w:lineRule="exact"/>
        <w:ind w:firstLine="562" w:firstLineChars="200"/>
        <w:rPr>
          <w:rFonts w:ascii="楷体" w:hAnsi="楷体" w:eastAsia="楷体" w:cs="楷体_GB2312"/>
          <w:b/>
          <w:sz w:val="28"/>
          <w:szCs w:val="28"/>
        </w:rPr>
      </w:pPr>
    </w:p>
    <w:p>
      <w:pPr>
        <w:snapToGrid w:val="0"/>
        <w:spacing w:line="440" w:lineRule="exact"/>
        <w:ind w:firstLine="560" w:firstLineChars="200"/>
      </w:pPr>
      <w:r>
        <w:rPr>
          <w:rFonts w:hint="eastAsia" w:ascii="楷体" w:hAnsi="楷体" w:eastAsia="楷体"/>
          <w:sz w:val="28"/>
          <w:szCs w:val="28"/>
        </w:rPr>
        <w:t>4</w:t>
      </w:r>
      <w:r>
        <w:rPr>
          <w:rFonts w:hint="eastAsia" w:ascii="楷体" w:hAnsi="楷体" w:eastAsia="楷体" w:cs="楷体_GB2312"/>
          <w:sz w:val="28"/>
          <w:szCs w:val="28"/>
        </w:rPr>
        <w:t>．根据项目申请的需要，附件材料</w:t>
      </w:r>
      <w:r>
        <w:rPr>
          <w:rFonts w:hint="eastAsia" w:ascii="楷体" w:hAnsi="楷体" w:eastAsia="楷体" w:cs="楷体_GB2312"/>
          <w:b/>
          <w:sz w:val="28"/>
          <w:szCs w:val="28"/>
        </w:rPr>
        <w:t>还可能</w:t>
      </w:r>
      <w:r>
        <w:rPr>
          <w:rFonts w:hint="eastAsia" w:ascii="楷体" w:hAnsi="楷体" w:eastAsia="楷体" w:cs="楷体_GB2312"/>
          <w:sz w:val="28"/>
          <w:szCs w:val="28"/>
        </w:rPr>
        <w:t>包含以下电子版扫描文件：伦理委员会证明、加盖依托单位公章的国家社会科学基金结项证书复印件、依托单位生物安全保障承诺等。</w:t>
      </w:r>
      <w:r>
        <w:rPr>
          <w:rFonts w:hint="eastAsia" w:ascii="楷体" w:hAnsi="楷体" w:eastAsia="楷体" w:cs="楷体_GB2312"/>
          <w:b/>
          <w:sz w:val="28"/>
          <w:szCs w:val="28"/>
        </w:rPr>
        <w:t>具体要求详见本年度《国家自然科学基金项目指南》中“申请规定”和“科学部资助领域和注意事项”</w:t>
      </w:r>
      <w:r>
        <w:rPr>
          <w:rFonts w:hint="eastAsia" w:ascii="楷体" w:hAnsi="楷体" w:eastAsia="楷体" w:cs="楷体_GB2312"/>
          <w:sz w:val="28"/>
          <w:szCs w:val="28"/>
        </w:rPr>
        <w:t>。</w:t>
      </w:r>
    </w:p>
    <w:sectPr>
      <w:pgSz w:w="11906" w:h="16838"/>
      <w:pgMar w:top="1418" w:right="1701" w:bottom="1418"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9FC4AF0"/>
    <w:multiLevelType w:val="singleLevel"/>
    <w:tmpl w:val="B9FC4AF0"/>
    <w:lvl w:ilvl="0" w:tentative="0">
      <w:start w:val="1"/>
      <w:numFmt w:val="decimal"/>
      <w:suff w:val="space"/>
      <w:lvlText w:val="%1."/>
      <w:lvlJc w:val="left"/>
      <w:pPr>
        <w:ind w:left="0" w:firstLine="0"/>
      </w:pPr>
      <w:rPr>
        <w:rFonts w:hint="eastAsia"/>
      </w:rPr>
    </w:lvl>
  </w:abstractNum>
  <w:abstractNum w:abstractNumId="1">
    <w:nsid w:val="DE1BB667"/>
    <w:multiLevelType w:val="singleLevel"/>
    <w:tmpl w:val="DE1BB667"/>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A47567"/>
    <w:rsid w:val="00003EFC"/>
    <w:rsid w:val="000057A4"/>
    <w:rsid w:val="00005CD3"/>
    <w:rsid w:val="00023FB8"/>
    <w:rsid w:val="00027D92"/>
    <w:rsid w:val="00035EA8"/>
    <w:rsid w:val="00045EB2"/>
    <w:rsid w:val="000548C2"/>
    <w:rsid w:val="00072965"/>
    <w:rsid w:val="000729AD"/>
    <w:rsid w:val="000765D7"/>
    <w:rsid w:val="00084A3E"/>
    <w:rsid w:val="000918BB"/>
    <w:rsid w:val="000B57C9"/>
    <w:rsid w:val="000C32E8"/>
    <w:rsid w:val="000C3B73"/>
    <w:rsid w:val="000C5AA8"/>
    <w:rsid w:val="000E491D"/>
    <w:rsid w:val="000E4C3F"/>
    <w:rsid w:val="000E6C39"/>
    <w:rsid w:val="000E7FB5"/>
    <w:rsid w:val="000F40E5"/>
    <w:rsid w:val="000F6FE1"/>
    <w:rsid w:val="00132A50"/>
    <w:rsid w:val="001349C0"/>
    <w:rsid w:val="0016245F"/>
    <w:rsid w:val="00171116"/>
    <w:rsid w:val="00176276"/>
    <w:rsid w:val="0018239D"/>
    <w:rsid w:val="0018412B"/>
    <w:rsid w:val="001925F7"/>
    <w:rsid w:val="00193D03"/>
    <w:rsid w:val="001A55B9"/>
    <w:rsid w:val="001A6294"/>
    <w:rsid w:val="001B178A"/>
    <w:rsid w:val="001B21E2"/>
    <w:rsid w:val="001B2A7B"/>
    <w:rsid w:val="001B3877"/>
    <w:rsid w:val="001C76FD"/>
    <w:rsid w:val="001D00BA"/>
    <w:rsid w:val="001D4606"/>
    <w:rsid w:val="001D5F6A"/>
    <w:rsid w:val="001E0A46"/>
    <w:rsid w:val="001E0F62"/>
    <w:rsid w:val="001E51A9"/>
    <w:rsid w:val="001E5469"/>
    <w:rsid w:val="002113AA"/>
    <w:rsid w:val="0021307B"/>
    <w:rsid w:val="00213675"/>
    <w:rsid w:val="002137BE"/>
    <w:rsid w:val="00213C1C"/>
    <w:rsid w:val="0021529A"/>
    <w:rsid w:val="0022224D"/>
    <w:rsid w:val="002320D3"/>
    <w:rsid w:val="002343A9"/>
    <w:rsid w:val="00237297"/>
    <w:rsid w:val="00237A6B"/>
    <w:rsid w:val="00240FBE"/>
    <w:rsid w:val="00246D35"/>
    <w:rsid w:val="00260E05"/>
    <w:rsid w:val="00264E6A"/>
    <w:rsid w:val="00266C0C"/>
    <w:rsid w:val="00291082"/>
    <w:rsid w:val="00292BBB"/>
    <w:rsid w:val="00293443"/>
    <w:rsid w:val="002962D8"/>
    <w:rsid w:val="002B0857"/>
    <w:rsid w:val="002B42BC"/>
    <w:rsid w:val="002B6945"/>
    <w:rsid w:val="002C0E99"/>
    <w:rsid w:val="002D2E34"/>
    <w:rsid w:val="002D3281"/>
    <w:rsid w:val="002D331F"/>
    <w:rsid w:val="002D4603"/>
    <w:rsid w:val="002F1E44"/>
    <w:rsid w:val="00302E91"/>
    <w:rsid w:val="00305463"/>
    <w:rsid w:val="003106B0"/>
    <w:rsid w:val="00313845"/>
    <w:rsid w:val="0031481A"/>
    <w:rsid w:val="00323B75"/>
    <w:rsid w:val="003242D7"/>
    <w:rsid w:val="00334174"/>
    <w:rsid w:val="00337150"/>
    <w:rsid w:val="003457C8"/>
    <w:rsid w:val="0034736C"/>
    <w:rsid w:val="003559E1"/>
    <w:rsid w:val="003632EF"/>
    <w:rsid w:val="003633B6"/>
    <w:rsid w:val="00366230"/>
    <w:rsid w:val="00366D12"/>
    <w:rsid w:val="00366D3A"/>
    <w:rsid w:val="0036710C"/>
    <w:rsid w:val="00371D6C"/>
    <w:rsid w:val="00375FE9"/>
    <w:rsid w:val="003801B9"/>
    <w:rsid w:val="00392222"/>
    <w:rsid w:val="003A20AE"/>
    <w:rsid w:val="003B35CE"/>
    <w:rsid w:val="003C3005"/>
    <w:rsid w:val="003D50CC"/>
    <w:rsid w:val="003E68F1"/>
    <w:rsid w:val="003F47B2"/>
    <w:rsid w:val="003F6626"/>
    <w:rsid w:val="0040567C"/>
    <w:rsid w:val="00406B5B"/>
    <w:rsid w:val="00412C54"/>
    <w:rsid w:val="00413F04"/>
    <w:rsid w:val="004179E4"/>
    <w:rsid w:val="004238C3"/>
    <w:rsid w:val="00434FF2"/>
    <w:rsid w:val="0044246A"/>
    <w:rsid w:val="004436FE"/>
    <w:rsid w:val="004617FE"/>
    <w:rsid w:val="00476F50"/>
    <w:rsid w:val="00477998"/>
    <w:rsid w:val="00480183"/>
    <w:rsid w:val="004826C7"/>
    <w:rsid w:val="00492FC4"/>
    <w:rsid w:val="004A6AAF"/>
    <w:rsid w:val="004D082B"/>
    <w:rsid w:val="004D6898"/>
    <w:rsid w:val="004E1846"/>
    <w:rsid w:val="004E2E30"/>
    <w:rsid w:val="004E4C08"/>
    <w:rsid w:val="004E6A2F"/>
    <w:rsid w:val="004E6D93"/>
    <w:rsid w:val="0051761F"/>
    <w:rsid w:val="00520789"/>
    <w:rsid w:val="00523DE0"/>
    <w:rsid w:val="00547DF4"/>
    <w:rsid w:val="005509D8"/>
    <w:rsid w:val="005548A8"/>
    <w:rsid w:val="0055530F"/>
    <w:rsid w:val="00562857"/>
    <w:rsid w:val="00567F61"/>
    <w:rsid w:val="0057373D"/>
    <w:rsid w:val="005766AB"/>
    <w:rsid w:val="00585F93"/>
    <w:rsid w:val="00593F0D"/>
    <w:rsid w:val="005957AD"/>
    <w:rsid w:val="005B3647"/>
    <w:rsid w:val="005C041F"/>
    <w:rsid w:val="005C210E"/>
    <w:rsid w:val="005D2F68"/>
    <w:rsid w:val="005D5BF6"/>
    <w:rsid w:val="005E18F4"/>
    <w:rsid w:val="005E6888"/>
    <w:rsid w:val="005F15B1"/>
    <w:rsid w:val="00602659"/>
    <w:rsid w:val="0062192C"/>
    <w:rsid w:val="00630D64"/>
    <w:rsid w:val="00631568"/>
    <w:rsid w:val="0063309D"/>
    <w:rsid w:val="00633572"/>
    <w:rsid w:val="006431EC"/>
    <w:rsid w:val="00652230"/>
    <w:rsid w:val="0065252C"/>
    <w:rsid w:val="00653F8C"/>
    <w:rsid w:val="006715C2"/>
    <w:rsid w:val="00684E1E"/>
    <w:rsid w:val="00690025"/>
    <w:rsid w:val="00694AB7"/>
    <w:rsid w:val="00694F8C"/>
    <w:rsid w:val="006A24D5"/>
    <w:rsid w:val="006A70B9"/>
    <w:rsid w:val="006B3F58"/>
    <w:rsid w:val="006B6AF1"/>
    <w:rsid w:val="006C29EC"/>
    <w:rsid w:val="006C536F"/>
    <w:rsid w:val="006C5B15"/>
    <w:rsid w:val="006D0837"/>
    <w:rsid w:val="006D5FDF"/>
    <w:rsid w:val="006E39A2"/>
    <w:rsid w:val="006E6991"/>
    <w:rsid w:val="006F16AB"/>
    <w:rsid w:val="006F2923"/>
    <w:rsid w:val="006F298C"/>
    <w:rsid w:val="006F4122"/>
    <w:rsid w:val="006F7454"/>
    <w:rsid w:val="007023FF"/>
    <w:rsid w:val="00703EB2"/>
    <w:rsid w:val="00713B24"/>
    <w:rsid w:val="007408BA"/>
    <w:rsid w:val="00740994"/>
    <w:rsid w:val="00745D74"/>
    <w:rsid w:val="00747883"/>
    <w:rsid w:val="00750C2E"/>
    <w:rsid w:val="00756A91"/>
    <w:rsid w:val="00767909"/>
    <w:rsid w:val="0077755C"/>
    <w:rsid w:val="00780E88"/>
    <w:rsid w:val="00781B79"/>
    <w:rsid w:val="00785CE3"/>
    <w:rsid w:val="00787AE3"/>
    <w:rsid w:val="007940AA"/>
    <w:rsid w:val="00795B94"/>
    <w:rsid w:val="0079610B"/>
    <w:rsid w:val="007A58CB"/>
    <w:rsid w:val="007A66D1"/>
    <w:rsid w:val="007C7B7A"/>
    <w:rsid w:val="007E722F"/>
    <w:rsid w:val="007F2D65"/>
    <w:rsid w:val="007F5EBD"/>
    <w:rsid w:val="007F6A6B"/>
    <w:rsid w:val="00802A21"/>
    <w:rsid w:val="0080374F"/>
    <w:rsid w:val="008061DF"/>
    <w:rsid w:val="00825AA5"/>
    <w:rsid w:val="00831C95"/>
    <w:rsid w:val="008414AB"/>
    <w:rsid w:val="008447F9"/>
    <w:rsid w:val="00845ACE"/>
    <w:rsid w:val="0084764B"/>
    <w:rsid w:val="00851F2E"/>
    <w:rsid w:val="008550E2"/>
    <w:rsid w:val="0085528D"/>
    <w:rsid w:val="00862222"/>
    <w:rsid w:val="0086715D"/>
    <w:rsid w:val="00870850"/>
    <w:rsid w:val="00885D8F"/>
    <w:rsid w:val="00897562"/>
    <w:rsid w:val="008A30C3"/>
    <w:rsid w:val="008A6B42"/>
    <w:rsid w:val="008B00E9"/>
    <w:rsid w:val="008B1374"/>
    <w:rsid w:val="008C090F"/>
    <w:rsid w:val="008C0A59"/>
    <w:rsid w:val="008C0B4A"/>
    <w:rsid w:val="008C75DB"/>
    <w:rsid w:val="008D1004"/>
    <w:rsid w:val="008D1B55"/>
    <w:rsid w:val="008D4D4A"/>
    <w:rsid w:val="008E18BD"/>
    <w:rsid w:val="008E5349"/>
    <w:rsid w:val="008E6C70"/>
    <w:rsid w:val="008F542C"/>
    <w:rsid w:val="00901532"/>
    <w:rsid w:val="00901DB1"/>
    <w:rsid w:val="00910378"/>
    <w:rsid w:val="009171E6"/>
    <w:rsid w:val="00924781"/>
    <w:rsid w:val="00924D4C"/>
    <w:rsid w:val="009304CE"/>
    <w:rsid w:val="00933065"/>
    <w:rsid w:val="0095084C"/>
    <w:rsid w:val="009572C9"/>
    <w:rsid w:val="009579F6"/>
    <w:rsid w:val="00973820"/>
    <w:rsid w:val="00973F8F"/>
    <w:rsid w:val="00981A57"/>
    <w:rsid w:val="00984051"/>
    <w:rsid w:val="009909B0"/>
    <w:rsid w:val="00993AAD"/>
    <w:rsid w:val="00993CED"/>
    <w:rsid w:val="00994099"/>
    <w:rsid w:val="009A232D"/>
    <w:rsid w:val="009A33E4"/>
    <w:rsid w:val="009A3C24"/>
    <w:rsid w:val="009A7204"/>
    <w:rsid w:val="009B0B5D"/>
    <w:rsid w:val="009B21C4"/>
    <w:rsid w:val="009B78D3"/>
    <w:rsid w:val="009C74DC"/>
    <w:rsid w:val="009D7F00"/>
    <w:rsid w:val="009E248B"/>
    <w:rsid w:val="009F65B1"/>
    <w:rsid w:val="00A04908"/>
    <w:rsid w:val="00A1060E"/>
    <w:rsid w:val="00A113EE"/>
    <w:rsid w:val="00A17F30"/>
    <w:rsid w:val="00A2201B"/>
    <w:rsid w:val="00A24E00"/>
    <w:rsid w:val="00A3134D"/>
    <w:rsid w:val="00A34AA2"/>
    <w:rsid w:val="00A36ABC"/>
    <w:rsid w:val="00A37370"/>
    <w:rsid w:val="00A37C3F"/>
    <w:rsid w:val="00A416AC"/>
    <w:rsid w:val="00A448E2"/>
    <w:rsid w:val="00A47567"/>
    <w:rsid w:val="00A5318F"/>
    <w:rsid w:val="00A54A12"/>
    <w:rsid w:val="00A70682"/>
    <w:rsid w:val="00A71047"/>
    <w:rsid w:val="00A72ABF"/>
    <w:rsid w:val="00A77B81"/>
    <w:rsid w:val="00A8276D"/>
    <w:rsid w:val="00A84860"/>
    <w:rsid w:val="00A906B3"/>
    <w:rsid w:val="00A95F44"/>
    <w:rsid w:val="00AA1E15"/>
    <w:rsid w:val="00AA7B1A"/>
    <w:rsid w:val="00AB05DF"/>
    <w:rsid w:val="00AB2E82"/>
    <w:rsid w:val="00AB2F6E"/>
    <w:rsid w:val="00AB7DC0"/>
    <w:rsid w:val="00AC15B9"/>
    <w:rsid w:val="00AC4C24"/>
    <w:rsid w:val="00AD3618"/>
    <w:rsid w:val="00AE0BD9"/>
    <w:rsid w:val="00AE7A4E"/>
    <w:rsid w:val="00AF2D9A"/>
    <w:rsid w:val="00B178D6"/>
    <w:rsid w:val="00B2063C"/>
    <w:rsid w:val="00B23DEB"/>
    <w:rsid w:val="00B36270"/>
    <w:rsid w:val="00B42281"/>
    <w:rsid w:val="00B55150"/>
    <w:rsid w:val="00B60D88"/>
    <w:rsid w:val="00B66111"/>
    <w:rsid w:val="00B66227"/>
    <w:rsid w:val="00B902E7"/>
    <w:rsid w:val="00B9165D"/>
    <w:rsid w:val="00B94800"/>
    <w:rsid w:val="00B970F2"/>
    <w:rsid w:val="00B97112"/>
    <w:rsid w:val="00B97CD5"/>
    <w:rsid w:val="00B97FAA"/>
    <w:rsid w:val="00BA0601"/>
    <w:rsid w:val="00BA1673"/>
    <w:rsid w:val="00BB29AB"/>
    <w:rsid w:val="00BC38B8"/>
    <w:rsid w:val="00BD0FA7"/>
    <w:rsid w:val="00BD1F70"/>
    <w:rsid w:val="00BE1FAB"/>
    <w:rsid w:val="00BF786F"/>
    <w:rsid w:val="00C05E39"/>
    <w:rsid w:val="00C05FF2"/>
    <w:rsid w:val="00C14474"/>
    <w:rsid w:val="00C34ABD"/>
    <w:rsid w:val="00C447CA"/>
    <w:rsid w:val="00C525EC"/>
    <w:rsid w:val="00C650A1"/>
    <w:rsid w:val="00C666D2"/>
    <w:rsid w:val="00C75509"/>
    <w:rsid w:val="00C82918"/>
    <w:rsid w:val="00C84402"/>
    <w:rsid w:val="00C90C49"/>
    <w:rsid w:val="00C91A7F"/>
    <w:rsid w:val="00C92802"/>
    <w:rsid w:val="00C94E79"/>
    <w:rsid w:val="00C97A51"/>
    <w:rsid w:val="00CB0F72"/>
    <w:rsid w:val="00CB1921"/>
    <w:rsid w:val="00CB47A9"/>
    <w:rsid w:val="00CD4028"/>
    <w:rsid w:val="00CE2489"/>
    <w:rsid w:val="00CF29BF"/>
    <w:rsid w:val="00D12490"/>
    <w:rsid w:val="00D2795D"/>
    <w:rsid w:val="00D27BA4"/>
    <w:rsid w:val="00D45053"/>
    <w:rsid w:val="00D56358"/>
    <w:rsid w:val="00D62B0F"/>
    <w:rsid w:val="00D82D2C"/>
    <w:rsid w:val="00D87E61"/>
    <w:rsid w:val="00D90D9C"/>
    <w:rsid w:val="00D91D9C"/>
    <w:rsid w:val="00D9404A"/>
    <w:rsid w:val="00D962A5"/>
    <w:rsid w:val="00DA1763"/>
    <w:rsid w:val="00DA213C"/>
    <w:rsid w:val="00DA44C3"/>
    <w:rsid w:val="00DB0E98"/>
    <w:rsid w:val="00DB67DB"/>
    <w:rsid w:val="00DC230D"/>
    <w:rsid w:val="00DF7F80"/>
    <w:rsid w:val="00E00BAA"/>
    <w:rsid w:val="00E03198"/>
    <w:rsid w:val="00E06F80"/>
    <w:rsid w:val="00E07380"/>
    <w:rsid w:val="00E12C6E"/>
    <w:rsid w:val="00E14430"/>
    <w:rsid w:val="00E22D95"/>
    <w:rsid w:val="00E3567D"/>
    <w:rsid w:val="00E44578"/>
    <w:rsid w:val="00E567FC"/>
    <w:rsid w:val="00E60FCD"/>
    <w:rsid w:val="00E7659B"/>
    <w:rsid w:val="00E82D69"/>
    <w:rsid w:val="00E96F99"/>
    <w:rsid w:val="00EA24B4"/>
    <w:rsid w:val="00EA790C"/>
    <w:rsid w:val="00EB0722"/>
    <w:rsid w:val="00EB6B46"/>
    <w:rsid w:val="00EE09A0"/>
    <w:rsid w:val="00EE416B"/>
    <w:rsid w:val="00EF4DE6"/>
    <w:rsid w:val="00F0050E"/>
    <w:rsid w:val="00F05D0D"/>
    <w:rsid w:val="00F128F7"/>
    <w:rsid w:val="00F15DAF"/>
    <w:rsid w:val="00F1711B"/>
    <w:rsid w:val="00F17965"/>
    <w:rsid w:val="00F225E8"/>
    <w:rsid w:val="00F22871"/>
    <w:rsid w:val="00F43673"/>
    <w:rsid w:val="00F50766"/>
    <w:rsid w:val="00F51B49"/>
    <w:rsid w:val="00F75CFC"/>
    <w:rsid w:val="00F82CE7"/>
    <w:rsid w:val="00F93484"/>
    <w:rsid w:val="00F94A07"/>
    <w:rsid w:val="00F94B4C"/>
    <w:rsid w:val="00FB60AE"/>
    <w:rsid w:val="00FC0A32"/>
    <w:rsid w:val="00FC544E"/>
    <w:rsid w:val="00FD3396"/>
    <w:rsid w:val="00FE00F8"/>
    <w:rsid w:val="00FE6600"/>
    <w:rsid w:val="207A1CB3"/>
    <w:rsid w:val="37CB214C"/>
    <w:rsid w:val="641D1DD1"/>
    <w:rsid w:val="7ABF5D36"/>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Document Map"/>
    <w:basedOn w:val="1"/>
    <w:link w:val="14"/>
    <w:semiHidden/>
    <w:unhideWhenUsed/>
    <w:qFormat/>
    <w:uiPriority w:val="99"/>
    <w:rPr>
      <w:rFonts w:ascii="宋体"/>
      <w:sz w:val="18"/>
      <w:szCs w:val="18"/>
    </w:rPr>
  </w:style>
  <w:style w:type="paragraph" w:styleId="3">
    <w:name w:val="Balloon Text"/>
    <w:basedOn w:val="1"/>
    <w:link w:val="13"/>
    <w:semiHidden/>
    <w:unhideWhenUsed/>
    <w:qFormat/>
    <w:uiPriority w:val="99"/>
    <w:rPr>
      <w:sz w:val="18"/>
      <w:szCs w:val="18"/>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uiPriority w:val="99"/>
    <w:pPr>
      <w:spacing w:beforeAutospacing="1" w:afterAutospacing="1"/>
      <w:jc w:val="left"/>
    </w:pPr>
    <w:rPr>
      <w:kern w:val="0"/>
      <w:sz w:val="24"/>
    </w:rPr>
  </w:style>
  <w:style w:type="character" w:styleId="9">
    <w:name w:val="Hyperlink"/>
    <w:basedOn w:val="8"/>
    <w:qFormat/>
    <w:uiPriority w:val="99"/>
    <w:rPr>
      <w:color w:val="0000FF"/>
      <w:u w:val="single"/>
    </w:rPr>
  </w:style>
  <w:style w:type="character" w:customStyle="1" w:styleId="10">
    <w:name w:val="页眉 Char"/>
    <w:basedOn w:val="8"/>
    <w:link w:val="5"/>
    <w:qFormat/>
    <w:locked/>
    <w:uiPriority w:val="99"/>
    <w:rPr>
      <w:kern w:val="2"/>
      <w:sz w:val="18"/>
      <w:szCs w:val="18"/>
    </w:rPr>
  </w:style>
  <w:style w:type="character" w:customStyle="1" w:styleId="11">
    <w:name w:val="页脚 Char"/>
    <w:basedOn w:val="8"/>
    <w:link w:val="4"/>
    <w:qFormat/>
    <w:locked/>
    <w:uiPriority w:val="99"/>
    <w:rPr>
      <w:kern w:val="2"/>
      <w:sz w:val="18"/>
      <w:szCs w:val="18"/>
    </w:rPr>
  </w:style>
  <w:style w:type="paragraph" w:styleId="12">
    <w:name w:val="List Paragraph"/>
    <w:basedOn w:val="1"/>
    <w:qFormat/>
    <w:uiPriority w:val="99"/>
    <w:pPr>
      <w:ind w:firstLine="420" w:firstLineChars="200"/>
    </w:pPr>
  </w:style>
  <w:style w:type="character" w:customStyle="1" w:styleId="13">
    <w:name w:val="批注框文本 Char"/>
    <w:basedOn w:val="8"/>
    <w:link w:val="3"/>
    <w:semiHidden/>
    <w:qFormat/>
    <w:uiPriority w:val="99"/>
    <w:rPr>
      <w:kern w:val="2"/>
      <w:sz w:val="18"/>
      <w:szCs w:val="18"/>
    </w:rPr>
  </w:style>
  <w:style w:type="character" w:customStyle="1" w:styleId="14">
    <w:name w:val="文档结构图 Char"/>
    <w:basedOn w:val="8"/>
    <w:link w:val="2"/>
    <w:semiHidden/>
    <w:qFormat/>
    <w:uiPriority w:val="99"/>
    <w:rPr>
      <w:rFonts w:ascii="宋体"/>
      <w:kern w:val="2"/>
      <w:sz w:val="18"/>
      <w:szCs w:val="18"/>
    </w:rPr>
  </w:style>
  <w:style w:type="paragraph" w:customStyle="1" w:styleId="15">
    <w:name w:val="_Style 13"/>
    <w:basedOn w:val="1"/>
    <w:next w:val="12"/>
    <w:qFormat/>
    <w:uiPriority w:val="34"/>
    <w:pPr>
      <w:widowControl/>
      <w:spacing w:line="560" w:lineRule="exact"/>
      <w:ind w:firstLine="420" w:firstLineChars="200"/>
    </w:pPr>
    <w:rPr>
      <w:rFonts w:eastAsia="仿宋"/>
      <w:sz w:val="32"/>
      <w:szCs w:val="22"/>
    </w:rPr>
  </w:style>
  <w:style w:type="paragraph" w:customStyle="1" w:styleId="16">
    <w:name w:val="Revision"/>
    <w:hidden/>
    <w:semiHidden/>
    <w:uiPriority w:val="99"/>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F6A6309-426E-4ECD-AE8B-0E4706637D46}">
  <ds:schemaRefs/>
</ds:datastoreItem>
</file>

<file path=docProps/app.xml><?xml version="1.0" encoding="utf-8"?>
<Properties xmlns="http://schemas.openxmlformats.org/officeDocument/2006/extended-properties" xmlns:vt="http://schemas.openxmlformats.org/officeDocument/2006/docPropsVTypes">
  <Template>Normal.dotm</Template>
  <Company>nsfc</Company>
  <Pages>3</Pages>
  <Words>234</Words>
  <Characters>1340</Characters>
  <Lines>11</Lines>
  <Paragraphs>3</Paragraphs>
  <TotalTime>359</TotalTime>
  <ScaleCrop>false</ScaleCrop>
  <LinksUpToDate>false</LinksUpToDate>
  <CharactersWithSpaces>1571</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2020-03-09T07:43:00Z</dcterms:created>
  <dc:creator>刘容光</dc:creator>
  <cp:lastModifiedBy>user</cp:lastModifiedBy>
  <cp:lastPrinted>2023-01-19T03:04:00Z</cp:lastPrinted>
  <dcterms:modified xsi:type="dcterms:W3CDTF">2023-01-30T06:31:20Z</dcterms:modified>
  <dc:title>面上项目申请书撰写提纲</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