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C3E13" w14:textId="0B14D360" w:rsidR="00C41DD4" w:rsidRDefault="00140DBC" w:rsidP="00797C89">
      <w:pPr>
        <w:widowControl/>
        <w:shd w:val="clear" w:color="auto" w:fill="FFFFFF"/>
        <w:spacing w:before="100" w:beforeAutospacing="1" w:after="100" w:afterAutospacing="1" w:line="520" w:lineRule="exact"/>
        <w:jc w:val="center"/>
        <w:rPr>
          <w:rFonts w:ascii="方正小标宋简体" w:eastAsia="方正小标宋简体" w:hAnsi="Arial" w:cs="Arial"/>
          <w:b/>
          <w:bCs/>
          <w:color w:val="000000"/>
          <w:kern w:val="0"/>
          <w:sz w:val="44"/>
          <w:szCs w:val="44"/>
        </w:rPr>
      </w:pPr>
      <w:r>
        <w:rPr>
          <w:rFonts w:ascii="方正小标宋简体" w:eastAsia="方正小标宋简体" w:hAnsi="Arial" w:cs="Arial" w:hint="eastAsia"/>
          <w:b/>
          <w:bCs/>
          <w:color w:val="000000"/>
          <w:kern w:val="0"/>
          <w:sz w:val="44"/>
          <w:szCs w:val="44"/>
        </w:rPr>
        <w:t>中山大学关于组织申报20</w:t>
      </w:r>
      <w:r>
        <w:rPr>
          <w:rFonts w:ascii="方正小标宋简体" w:eastAsia="方正小标宋简体" w:hAnsi="Arial" w:cs="Arial"/>
          <w:b/>
          <w:bCs/>
          <w:color w:val="000000"/>
          <w:kern w:val="0"/>
          <w:sz w:val="44"/>
          <w:szCs w:val="44"/>
        </w:rPr>
        <w:t>2</w:t>
      </w:r>
      <w:r w:rsidR="00334248">
        <w:rPr>
          <w:rFonts w:ascii="方正小标宋简体" w:eastAsia="方正小标宋简体" w:hAnsi="Arial" w:cs="Arial"/>
          <w:b/>
          <w:bCs/>
          <w:color w:val="000000"/>
          <w:kern w:val="0"/>
          <w:sz w:val="44"/>
          <w:szCs w:val="44"/>
        </w:rPr>
        <w:t>3</w:t>
      </w:r>
      <w:r>
        <w:rPr>
          <w:rFonts w:ascii="方正小标宋简体" w:eastAsia="方正小标宋简体" w:hAnsi="Arial" w:cs="Arial" w:hint="eastAsia"/>
          <w:b/>
          <w:bCs/>
          <w:color w:val="000000"/>
          <w:kern w:val="0"/>
          <w:sz w:val="44"/>
          <w:szCs w:val="44"/>
        </w:rPr>
        <w:t>年</w:t>
      </w:r>
    </w:p>
    <w:p w14:paraId="45CABA7E" w14:textId="39FA11DB" w:rsidR="00C41DD4" w:rsidRDefault="00140DBC" w:rsidP="00797C89">
      <w:pPr>
        <w:widowControl/>
        <w:shd w:val="clear" w:color="auto" w:fill="FFFFFF"/>
        <w:spacing w:before="100" w:beforeAutospacing="1" w:after="100" w:afterAutospacing="1" w:line="520" w:lineRule="exact"/>
        <w:jc w:val="center"/>
        <w:rPr>
          <w:rFonts w:ascii="方正小标宋简体" w:eastAsia="方正小标宋简体" w:hAnsi="Arial" w:cs="Arial"/>
          <w:b/>
          <w:bCs/>
          <w:color w:val="000000"/>
          <w:kern w:val="0"/>
          <w:sz w:val="44"/>
          <w:szCs w:val="44"/>
        </w:rPr>
      </w:pPr>
      <w:r>
        <w:rPr>
          <w:rFonts w:ascii="方正小标宋简体" w:eastAsia="方正小标宋简体" w:hAnsi="Arial" w:cs="Arial" w:hint="eastAsia"/>
          <w:b/>
          <w:bCs/>
          <w:color w:val="000000"/>
          <w:kern w:val="0"/>
          <w:sz w:val="44"/>
          <w:szCs w:val="44"/>
        </w:rPr>
        <w:t>广东省</w:t>
      </w:r>
      <w:r w:rsidR="00424B45">
        <w:rPr>
          <w:rFonts w:ascii="方正小标宋简体" w:eastAsia="方正小标宋简体" w:hAnsi="Arial" w:cs="Arial" w:hint="eastAsia"/>
          <w:b/>
          <w:bCs/>
          <w:color w:val="000000"/>
          <w:kern w:val="0"/>
          <w:sz w:val="44"/>
          <w:szCs w:val="44"/>
        </w:rPr>
        <w:t>工程</w:t>
      </w:r>
      <w:r>
        <w:rPr>
          <w:rFonts w:ascii="方正小标宋简体" w:eastAsia="方正小标宋简体" w:hAnsi="Arial" w:cs="Arial" w:hint="eastAsia"/>
          <w:b/>
          <w:bCs/>
          <w:color w:val="000000"/>
          <w:kern w:val="0"/>
          <w:sz w:val="44"/>
          <w:szCs w:val="44"/>
        </w:rPr>
        <w:t>研究中心的通知</w:t>
      </w:r>
    </w:p>
    <w:p w14:paraId="498BBE53" w14:textId="77777777" w:rsidR="005D411F" w:rsidRDefault="005D411F" w:rsidP="00797C89">
      <w:pPr>
        <w:widowControl/>
        <w:shd w:val="clear" w:color="auto" w:fill="FFFFFF"/>
        <w:spacing w:before="100" w:beforeAutospacing="1" w:after="100" w:afterAutospacing="1" w:line="520" w:lineRule="exact"/>
        <w:jc w:val="center"/>
        <w:rPr>
          <w:rFonts w:ascii="方正小标宋简体" w:eastAsia="方正小标宋简体" w:hAnsi="Arial" w:cs="Arial"/>
          <w:b/>
          <w:bCs/>
          <w:color w:val="000000"/>
          <w:kern w:val="0"/>
          <w:sz w:val="44"/>
          <w:szCs w:val="44"/>
        </w:rPr>
      </w:pPr>
    </w:p>
    <w:p w14:paraId="14F2DC17" w14:textId="77777777" w:rsidR="00170394" w:rsidRPr="006A1604" w:rsidRDefault="00E74AFF" w:rsidP="005D411F">
      <w:pPr>
        <w:widowControl/>
        <w:shd w:val="clear" w:color="auto" w:fill="FFFFFF"/>
        <w:spacing w:before="100" w:beforeAutospacing="1" w:after="100" w:afterAutospacing="1" w:line="540" w:lineRule="exact"/>
        <w:jc w:val="left"/>
        <w:rPr>
          <w:rFonts w:ascii="仿宋_GB2312" w:eastAsia="仿宋_GB2312" w:hAnsi="宋体" w:cs="宋体"/>
          <w:color w:val="000000"/>
          <w:kern w:val="0"/>
          <w:sz w:val="30"/>
          <w:szCs w:val="30"/>
        </w:rPr>
      </w:pPr>
      <w:r w:rsidRPr="006A1604">
        <w:rPr>
          <w:rFonts w:ascii="仿宋_GB2312" w:eastAsia="仿宋_GB2312" w:hAnsi="宋体" w:cs="宋体" w:hint="eastAsia"/>
          <w:color w:val="000000"/>
          <w:kern w:val="0"/>
          <w:sz w:val="30"/>
          <w:szCs w:val="30"/>
        </w:rPr>
        <w:t>各相关单位：</w:t>
      </w:r>
    </w:p>
    <w:p w14:paraId="02C2AD4C" w14:textId="2A69A8BC" w:rsidR="00A328CF" w:rsidRPr="006A1604" w:rsidRDefault="00140DBC" w:rsidP="005D411F">
      <w:pPr>
        <w:widowControl/>
        <w:shd w:val="clear" w:color="auto" w:fill="FFFFFF"/>
        <w:spacing w:before="100" w:beforeAutospacing="1" w:after="100" w:afterAutospacing="1" w:line="540" w:lineRule="exact"/>
        <w:ind w:firstLineChars="200" w:firstLine="600"/>
        <w:jc w:val="left"/>
        <w:rPr>
          <w:rFonts w:ascii="仿宋_GB2312" w:eastAsia="仿宋_GB2312" w:hAnsi="Times New Roman" w:cs="Times New Roman"/>
          <w:bCs/>
          <w:color w:val="000000" w:themeColor="text1"/>
          <w:kern w:val="0"/>
          <w:sz w:val="30"/>
          <w:szCs w:val="30"/>
        </w:rPr>
      </w:pPr>
      <w:r w:rsidRPr="006A1604">
        <w:rPr>
          <w:rFonts w:ascii="仿宋_GB2312" w:eastAsia="仿宋_GB2312" w:hAnsi="Times New Roman" w:cs="Times New Roman" w:hint="eastAsia"/>
          <w:bCs/>
          <w:color w:val="000000" w:themeColor="text1"/>
          <w:kern w:val="0"/>
          <w:sz w:val="30"/>
          <w:szCs w:val="30"/>
        </w:rPr>
        <w:t>按照</w:t>
      </w:r>
      <w:r w:rsidR="00813669" w:rsidRPr="006A1604">
        <w:rPr>
          <w:rFonts w:ascii="仿宋_GB2312" w:eastAsia="仿宋_GB2312" w:hAnsi="Times New Roman" w:cs="Times New Roman" w:hint="eastAsia"/>
          <w:bCs/>
          <w:color w:val="000000" w:themeColor="text1"/>
          <w:kern w:val="0"/>
          <w:sz w:val="30"/>
          <w:szCs w:val="30"/>
        </w:rPr>
        <w:t>《广东省发改委关于组织申报20</w:t>
      </w:r>
      <w:r w:rsidR="00E301EA" w:rsidRPr="006A1604">
        <w:rPr>
          <w:rFonts w:ascii="仿宋_GB2312" w:eastAsia="仿宋_GB2312" w:hAnsi="Times New Roman" w:cs="Times New Roman" w:hint="eastAsia"/>
          <w:bCs/>
          <w:color w:val="000000" w:themeColor="text1"/>
          <w:kern w:val="0"/>
          <w:sz w:val="30"/>
          <w:szCs w:val="30"/>
        </w:rPr>
        <w:t>2</w:t>
      </w:r>
      <w:r w:rsidR="00083888" w:rsidRPr="006A1604">
        <w:rPr>
          <w:rFonts w:ascii="仿宋_GB2312" w:eastAsia="仿宋_GB2312" w:hAnsi="Times New Roman" w:cs="Times New Roman" w:hint="eastAsia"/>
          <w:bCs/>
          <w:color w:val="000000" w:themeColor="text1"/>
          <w:kern w:val="0"/>
          <w:sz w:val="30"/>
          <w:szCs w:val="30"/>
        </w:rPr>
        <w:t>3</w:t>
      </w:r>
      <w:r w:rsidR="00813669" w:rsidRPr="006A1604">
        <w:rPr>
          <w:rFonts w:ascii="仿宋_GB2312" w:eastAsia="仿宋_GB2312" w:hAnsi="Times New Roman" w:cs="Times New Roman" w:hint="eastAsia"/>
          <w:bCs/>
          <w:color w:val="000000" w:themeColor="text1"/>
          <w:kern w:val="0"/>
          <w:sz w:val="30"/>
          <w:szCs w:val="30"/>
        </w:rPr>
        <w:t>年广东省工程研究中心的通知》（附件1）的通知，</w:t>
      </w:r>
      <w:r w:rsidRPr="006A1604">
        <w:rPr>
          <w:rFonts w:ascii="仿宋_GB2312" w:eastAsia="仿宋_GB2312" w:hAnsi="Times New Roman" w:cs="Times New Roman" w:hint="eastAsia"/>
          <w:bCs/>
          <w:color w:val="000000" w:themeColor="text1"/>
          <w:kern w:val="0"/>
          <w:sz w:val="30"/>
          <w:szCs w:val="30"/>
        </w:rPr>
        <w:t>学校</w:t>
      </w:r>
      <w:proofErr w:type="gramStart"/>
      <w:r w:rsidRPr="006A1604">
        <w:rPr>
          <w:rFonts w:ascii="仿宋_GB2312" w:eastAsia="仿宋_GB2312" w:hAnsi="Times New Roman" w:cs="Times New Roman" w:hint="eastAsia"/>
          <w:bCs/>
          <w:color w:val="000000" w:themeColor="text1"/>
          <w:kern w:val="0"/>
          <w:sz w:val="30"/>
          <w:szCs w:val="30"/>
        </w:rPr>
        <w:t>现启动</w:t>
      </w:r>
      <w:proofErr w:type="gramEnd"/>
      <w:r w:rsidRPr="006A1604">
        <w:rPr>
          <w:rFonts w:ascii="仿宋_GB2312" w:eastAsia="仿宋_GB2312" w:hAnsi="Times New Roman" w:cs="Times New Roman" w:hint="eastAsia"/>
          <w:bCs/>
          <w:color w:val="000000" w:themeColor="text1"/>
          <w:kern w:val="0"/>
          <w:sz w:val="30"/>
          <w:szCs w:val="30"/>
        </w:rPr>
        <w:t>202</w:t>
      </w:r>
      <w:r w:rsidR="00083888" w:rsidRPr="006A1604">
        <w:rPr>
          <w:rFonts w:ascii="仿宋_GB2312" w:eastAsia="仿宋_GB2312" w:hAnsi="Times New Roman" w:cs="Times New Roman" w:hint="eastAsia"/>
          <w:bCs/>
          <w:color w:val="000000" w:themeColor="text1"/>
          <w:kern w:val="0"/>
          <w:sz w:val="30"/>
          <w:szCs w:val="30"/>
        </w:rPr>
        <w:t>3</w:t>
      </w:r>
      <w:r w:rsidRPr="006A1604">
        <w:rPr>
          <w:rFonts w:ascii="仿宋_GB2312" w:eastAsia="仿宋_GB2312" w:hAnsi="Times New Roman" w:cs="Times New Roman" w:hint="eastAsia"/>
          <w:bCs/>
          <w:color w:val="000000" w:themeColor="text1"/>
          <w:kern w:val="0"/>
          <w:sz w:val="30"/>
          <w:szCs w:val="30"/>
        </w:rPr>
        <w:t>年广东省工程研究中心</w:t>
      </w:r>
      <w:r w:rsidR="00470ADA" w:rsidRPr="006A1604">
        <w:rPr>
          <w:rFonts w:ascii="仿宋_GB2312" w:eastAsia="仿宋_GB2312" w:hAnsi="Times New Roman" w:cs="Times New Roman" w:hint="eastAsia"/>
          <w:bCs/>
          <w:color w:val="000000" w:themeColor="text1"/>
          <w:kern w:val="0"/>
          <w:sz w:val="30"/>
          <w:szCs w:val="30"/>
        </w:rPr>
        <w:t>申报工作</w:t>
      </w:r>
      <w:r w:rsidRPr="006A1604">
        <w:rPr>
          <w:rFonts w:ascii="仿宋_GB2312" w:eastAsia="仿宋_GB2312" w:hAnsi="Times New Roman" w:cs="Times New Roman" w:hint="eastAsia"/>
          <w:bCs/>
          <w:color w:val="000000" w:themeColor="text1"/>
          <w:kern w:val="0"/>
          <w:sz w:val="30"/>
          <w:szCs w:val="30"/>
        </w:rPr>
        <w:t>。请各</w:t>
      </w:r>
      <w:r w:rsidR="007D63F6" w:rsidRPr="006A1604">
        <w:rPr>
          <w:rFonts w:ascii="仿宋_GB2312" w:eastAsia="仿宋_GB2312" w:hAnsi="Times New Roman" w:cs="Times New Roman" w:hint="eastAsia"/>
          <w:bCs/>
          <w:color w:val="000000" w:themeColor="text1"/>
          <w:kern w:val="0"/>
          <w:sz w:val="30"/>
          <w:szCs w:val="30"/>
        </w:rPr>
        <w:t>二级单位</w:t>
      </w:r>
      <w:r w:rsidRPr="006A1604">
        <w:rPr>
          <w:rFonts w:ascii="仿宋_GB2312" w:eastAsia="仿宋_GB2312" w:hAnsi="Times New Roman" w:cs="Times New Roman" w:hint="eastAsia"/>
          <w:bCs/>
          <w:color w:val="000000" w:themeColor="text1"/>
          <w:kern w:val="0"/>
          <w:sz w:val="30"/>
          <w:szCs w:val="30"/>
        </w:rPr>
        <w:t>认真研读，并严格按照要求开展申报工作</w:t>
      </w:r>
      <w:r w:rsidR="00813669" w:rsidRPr="006A1604">
        <w:rPr>
          <w:rFonts w:ascii="仿宋_GB2312" w:eastAsia="仿宋_GB2312" w:hAnsi="Times New Roman" w:cs="Times New Roman" w:hint="eastAsia"/>
          <w:bCs/>
          <w:color w:val="000000" w:themeColor="text1"/>
          <w:kern w:val="0"/>
          <w:sz w:val="30"/>
          <w:szCs w:val="30"/>
        </w:rPr>
        <w:t>，具体通知如下：</w:t>
      </w:r>
    </w:p>
    <w:p w14:paraId="528DEE1E" w14:textId="3E70AC83" w:rsidR="00C41DD4" w:rsidRPr="006A1604" w:rsidRDefault="00A328CF" w:rsidP="008808F5">
      <w:pPr>
        <w:pStyle w:val="ac"/>
        <w:widowControl/>
        <w:numPr>
          <w:ilvl w:val="0"/>
          <w:numId w:val="2"/>
        </w:numPr>
        <w:shd w:val="clear" w:color="auto" w:fill="FFFFFF"/>
        <w:spacing w:line="560" w:lineRule="exact"/>
        <w:ind w:firstLineChars="0"/>
        <w:jc w:val="left"/>
        <w:rPr>
          <w:rFonts w:ascii="黑体" w:eastAsia="黑体" w:hAnsi="黑体" w:cs="Times New Roman"/>
          <w:b/>
          <w:bCs/>
          <w:color w:val="000000"/>
          <w:kern w:val="0"/>
          <w:sz w:val="30"/>
          <w:szCs w:val="30"/>
        </w:rPr>
      </w:pPr>
      <w:r w:rsidRPr="006A1604">
        <w:rPr>
          <w:rFonts w:ascii="黑体" w:eastAsia="黑体" w:hAnsi="黑体" w:cs="Times New Roman" w:hint="eastAsia"/>
          <w:b/>
          <w:bCs/>
          <w:color w:val="000000"/>
          <w:kern w:val="0"/>
          <w:sz w:val="30"/>
          <w:szCs w:val="30"/>
        </w:rPr>
        <w:t>总体要求</w:t>
      </w:r>
    </w:p>
    <w:p w14:paraId="0396ED64" w14:textId="47302732" w:rsidR="00A328CF" w:rsidRPr="006A1604" w:rsidRDefault="00A328CF" w:rsidP="00E301EA">
      <w:pPr>
        <w:pStyle w:val="ac"/>
        <w:widowControl/>
        <w:numPr>
          <w:ilvl w:val="0"/>
          <w:numId w:val="3"/>
        </w:numPr>
        <w:shd w:val="clear" w:color="auto" w:fill="FFFFFF"/>
        <w:spacing w:line="560" w:lineRule="exact"/>
        <w:ind w:firstLineChars="0"/>
        <w:jc w:val="left"/>
        <w:rPr>
          <w:rFonts w:ascii="仿宋_GB2312" w:eastAsia="仿宋_GB2312" w:hAnsi="Times New Roman" w:cs="Times New Roman"/>
          <w:bCs/>
          <w:color w:val="000000" w:themeColor="text1"/>
          <w:kern w:val="0"/>
          <w:sz w:val="30"/>
          <w:szCs w:val="30"/>
        </w:rPr>
      </w:pPr>
      <w:r w:rsidRPr="006A1604">
        <w:rPr>
          <w:rFonts w:ascii="仿宋_GB2312" w:eastAsia="仿宋_GB2312" w:hAnsi="Times New Roman" w:cs="Times New Roman" w:hint="eastAsia"/>
          <w:bCs/>
          <w:color w:val="000000" w:themeColor="text1"/>
          <w:kern w:val="0"/>
          <w:sz w:val="30"/>
          <w:szCs w:val="30"/>
        </w:rPr>
        <w:t>各单位申报省工程研究中心，要按照</w:t>
      </w:r>
      <w:r w:rsidR="00DA7898" w:rsidRPr="006A1604">
        <w:rPr>
          <w:rFonts w:ascii="仿宋_GB2312" w:eastAsia="仿宋_GB2312" w:hAnsi="Times New Roman" w:cs="Times New Roman" w:hint="eastAsia"/>
          <w:bCs/>
          <w:color w:val="000000" w:themeColor="text1"/>
          <w:kern w:val="0"/>
          <w:sz w:val="30"/>
          <w:szCs w:val="30"/>
        </w:rPr>
        <w:t>广东省工程研究中心管理办法</w:t>
      </w:r>
      <w:r w:rsidR="008745C9" w:rsidRPr="006A1604">
        <w:rPr>
          <w:rFonts w:ascii="仿宋_GB2312" w:eastAsia="仿宋_GB2312" w:hAnsi="Times New Roman" w:cs="Times New Roman" w:hint="eastAsia"/>
          <w:bCs/>
          <w:color w:val="000000" w:themeColor="text1"/>
          <w:kern w:val="0"/>
          <w:sz w:val="30"/>
          <w:szCs w:val="30"/>
        </w:rPr>
        <w:t>（</w:t>
      </w:r>
      <w:r w:rsidR="008745C9" w:rsidRPr="006A1604">
        <w:rPr>
          <w:rFonts w:ascii="仿宋_GB2312" w:eastAsia="仿宋_GB2312" w:hAnsi="Times New Roman" w:cs="Times New Roman" w:hint="eastAsia"/>
          <w:bCs/>
          <w:color w:val="000000"/>
          <w:kern w:val="0"/>
          <w:sz w:val="30"/>
          <w:szCs w:val="30"/>
        </w:rPr>
        <w:t>粤发改</w:t>
      </w:r>
      <w:proofErr w:type="gramStart"/>
      <w:r w:rsidR="008745C9" w:rsidRPr="006A1604">
        <w:rPr>
          <w:rFonts w:ascii="仿宋_GB2312" w:eastAsia="仿宋_GB2312" w:hAnsi="Times New Roman" w:cs="Times New Roman" w:hint="eastAsia"/>
          <w:bCs/>
          <w:color w:val="000000"/>
          <w:kern w:val="0"/>
          <w:sz w:val="30"/>
          <w:szCs w:val="30"/>
        </w:rPr>
        <w:t>规</w:t>
      </w:r>
      <w:proofErr w:type="gramEnd"/>
      <w:r w:rsidR="008745C9" w:rsidRPr="006A1604">
        <w:rPr>
          <w:rFonts w:ascii="仿宋_GB2312" w:eastAsia="仿宋_GB2312" w:hAnsi="Times New Roman" w:cs="Times New Roman" w:hint="eastAsia"/>
          <w:bCs/>
          <w:color w:val="000000"/>
          <w:kern w:val="0"/>
          <w:sz w:val="30"/>
          <w:szCs w:val="30"/>
        </w:rPr>
        <w:t>〔2022〕4号</w:t>
      </w:r>
      <w:r w:rsidR="008745C9" w:rsidRPr="006A1604">
        <w:rPr>
          <w:rFonts w:ascii="仿宋_GB2312" w:eastAsia="仿宋_GB2312" w:hAnsi="Times New Roman" w:cs="Times New Roman" w:hint="eastAsia"/>
          <w:bCs/>
          <w:color w:val="000000" w:themeColor="text1"/>
          <w:kern w:val="0"/>
          <w:sz w:val="30"/>
          <w:szCs w:val="30"/>
        </w:rPr>
        <w:t>）</w:t>
      </w:r>
      <w:r w:rsidR="00DA7898" w:rsidRPr="006A1604">
        <w:rPr>
          <w:rFonts w:ascii="仿宋_GB2312" w:eastAsia="仿宋_GB2312" w:hAnsi="Times New Roman" w:cs="Times New Roman" w:hint="eastAsia"/>
          <w:bCs/>
          <w:color w:val="000000" w:themeColor="text1"/>
          <w:kern w:val="0"/>
          <w:sz w:val="30"/>
          <w:szCs w:val="30"/>
        </w:rPr>
        <w:t>（附件2）</w:t>
      </w:r>
      <w:r w:rsidRPr="006A1604">
        <w:rPr>
          <w:rFonts w:ascii="仿宋_GB2312" w:eastAsia="仿宋_GB2312" w:hAnsi="Times New Roman" w:cs="Times New Roman" w:hint="eastAsia"/>
          <w:bCs/>
          <w:color w:val="000000" w:themeColor="text1"/>
          <w:kern w:val="0"/>
          <w:sz w:val="30"/>
          <w:szCs w:val="30"/>
        </w:rPr>
        <w:t>要求，建立先进的产业技术研发试验设施，形成具有行业领先水平、结构合理的创新团队，构建长效的产学研合作机制，成为</w:t>
      </w:r>
      <w:r w:rsidRPr="006A1604">
        <w:rPr>
          <w:rFonts w:ascii="仿宋_GB2312" w:eastAsia="仿宋_GB2312" w:hAnsi="Times New Roman" w:cs="Times New Roman" w:hint="eastAsia"/>
          <w:bCs/>
          <w:color w:val="FF0000"/>
          <w:kern w:val="0"/>
          <w:sz w:val="30"/>
          <w:szCs w:val="30"/>
        </w:rPr>
        <w:t>应用研究成果向工程技术转化的有效渠道</w:t>
      </w:r>
      <w:r w:rsidRPr="006A1604">
        <w:rPr>
          <w:rFonts w:ascii="仿宋_GB2312" w:eastAsia="仿宋_GB2312" w:hAnsi="Times New Roman" w:cs="Times New Roman" w:hint="eastAsia"/>
          <w:bCs/>
          <w:color w:val="000000" w:themeColor="text1"/>
          <w:kern w:val="0"/>
          <w:sz w:val="30"/>
          <w:szCs w:val="30"/>
        </w:rPr>
        <w:t>、产业技术自主创新的重要源头和提升企业创新能力的支撑平台。</w:t>
      </w:r>
    </w:p>
    <w:p w14:paraId="2EDEE7E6" w14:textId="18FAE8A7" w:rsidR="00A328CF" w:rsidRPr="006A1604" w:rsidRDefault="00A328CF" w:rsidP="00A328CF">
      <w:pPr>
        <w:pStyle w:val="ac"/>
        <w:widowControl/>
        <w:numPr>
          <w:ilvl w:val="0"/>
          <w:numId w:val="3"/>
        </w:numPr>
        <w:shd w:val="clear" w:color="auto" w:fill="FFFFFF"/>
        <w:spacing w:line="560" w:lineRule="exact"/>
        <w:ind w:firstLineChars="0"/>
        <w:jc w:val="left"/>
        <w:rPr>
          <w:rFonts w:ascii="仿宋_GB2312" w:eastAsia="仿宋_GB2312" w:hAnsi="Times New Roman" w:cs="Times New Roman"/>
          <w:bCs/>
          <w:color w:val="FF0000"/>
          <w:kern w:val="0"/>
          <w:sz w:val="30"/>
          <w:szCs w:val="30"/>
        </w:rPr>
      </w:pPr>
      <w:r w:rsidRPr="006A1604">
        <w:rPr>
          <w:rFonts w:ascii="仿宋_GB2312" w:eastAsia="仿宋_GB2312" w:hAnsi="Times New Roman" w:cs="Times New Roman" w:hint="eastAsia"/>
          <w:bCs/>
          <w:color w:val="FF0000"/>
          <w:kern w:val="0"/>
          <w:sz w:val="30"/>
          <w:szCs w:val="30"/>
        </w:rPr>
        <w:t>省工程研究中心建设与运行经费主要由申报单位、有关合作单位自筹以及争取相关研发经费解决。</w:t>
      </w:r>
      <w:r w:rsidR="00776A19" w:rsidRPr="006A1604">
        <w:rPr>
          <w:rFonts w:ascii="仿宋_GB2312" w:eastAsia="仿宋_GB2312" w:hAnsi="Times New Roman" w:cs="Times New Roman" w:hint="eastAsia"/>
          <w:bCs/>
          <w:color w:val="FF0000"/>
          <w:kern w:val="0"/>
          <w:sz w:val="30"/>
          <w:szCs w:val="30"/>
        </w:rPr>
        <w:t>各申报单位需落实自筹来源并提供自筹经费承诺函。</w:t>
      </w:r>
    </w:p>
    <w:p w14:paraId="387B1911" w14:textId="39E39960" w:rsidR="006776AA" w:rsidRDefault="00CE58A1" w:rsidP="00CE41C3">
      <w:pPr>
        <w:pStyle w:val="ac"/>
        <w:widowControl/>
        <w:numPr>
          <w:ilvl w:val="0"/>
          <w:numId w:val="3"/>
        </w:numPr>
        <w:shd w:val="clear" w:color="auto" w:fill="FFFFFF"/>
        <w:spacing w:line="560" w:lineRule="exact"/>
        <w:ind w:firstLineChars="0"/>
        <w:jc w:val="left"/>
        <w:rPr>
          <w:rFonts w:ascii="仿宋_GB2312" w:eastAsia="仿宋_GB2312" w:hAnsi="Times New Roman" w:cs="Times New Roman"/>
          <w:bCs/>
          <w:color w:val="FF0000"/>
          <w:kern w:val="0"/>
          <w:sz w:val="30"/>
          <w:szCs w:val="30"/>
        </w:rPr>
      </w:pPr>
      <w:r w:rsidRPr="00CE58A1">
        <w:rPr>
          <w:rFonts w:ascii="仿宋_GB2312" w:eastAsia="仿宋_GB2312" w:hAnsi="Times New Roman" w:cs="Times New Roman" w:hint="eastAsia"/>
          <w:bCs/>
          <w:color w:val="FF0000"/>
          <w:kern w:val="0"/>
          <w:sz w:val="30"/>
          <w:szCs w:val="30"/>
        </w:rPr>
        <w:t>学校限申报5项，各二级单位限推荐1项。各二级单位在推荐时应重点考虑应用研究基础能力强和有成果转化前景的团队，且3年建设期能产生明确的产品或技术并设定具体的预期专利、成果转化（转让、许可、作价入股）项目数和金额。</w:t>
      </w:r>
    </w:p>
    <w:p w14:paraId="6B7FBCA8" w14:textId="40A5A934" w:rsidR="00B93098" w:rsidRPr="00B93098" w:rsidRDefault="00B93098" w:rsidP="00B93098">
      <w:pPr>
        <w:pStyle w:val="ListParagraph"/>
        <w:numPr>
          <w:ilvl w:val="0"/>
          <w:numId w:val="3"/>
        </w:numPr>
        <w:ind w:firstLineChars="0"/>
        <w:rPr>
          <w:rFonts w:ascii="仿宋_GB2312" w:eastAsia="仿宋_GB2312" w:hAnsi="Times New Roman" w:hint="eastAsia"/>
          <w:bCs/>
          <w:color w:val="FF0000"/>
          <w:kern w:val="0"/>
          <w:sz w:val="30"/>
          <w:szCs w:val="30"/>
        </w:rPr>
      </w:pPr>
      <w:r>
        <w:rPr>
          <w:rFonts w:ascii="仿宋_GB2312" w:eastAsia="仿宋_GB2312" w:hAnsi="Times New Roman" w:hint="eastAsia"/>
          <w:bCs/>
          <w:color w:val="FF0000"/>
          <w:kern w:val="0"/>
          <w:sz w:val="30"/>
          <w:szCs w:val="30"/>
        </w:rPr>
        <w:lastRenderedPageBreak/>
        <w:t>拟申报的省工程研究中心不得与学校现有省部级及以上各类科研平台</w:t>
      </w:r>
      <w:r w:rsidRPr="00B93098">
        <w:rPr>
          <w:rFonts w:ascii="仿宋_GB2312" w:eastAsia="仿宋_GB2312" w:hAnsi="Times New Roman" w:hint="eastAsia"/>
          <w:bCs/>
          <w:color w:val="FF0000"/>
          <w:kern w:val="0"/>
          <w:sz w:val="30"/>
          <w:szCs w:val="30"/>
        </w:rPr>
        <w:t>建设内容重复。</w:t>
      </w:r>
    </w:p>
    <w:p w14:paraId="56A6F710" w14:textId="43667441" w:rsidR="00A328CF" w:rsidRPr="006A1604" w:rsidRDefault="00A328CF" w:rsidP="00A328CF">
      <w:pPr>
        <w:pStyle w:val="ac"/>
        <w:widowControl/>
        <w:numPr>
          <w:ilvl w:val="0"/>
          <w:numId w:val="2"/>
        </w:numPr>
        <w:shd w:val="clear" w:color="auto" w:fill="FFFFFF"/>
        <w:spacing w:line="560" w:lineRule="exact"/>
        <w:ind w:firstLineChars="0"/>
        <w:jc w:val="left"/>
        <w:rPr>
          <w:rFonts w:ascii="黑体" w:eastAsia="黑体" w:hAnsi="黑体" w:cs="Times New Roman"/>
          <w:b/>
          <w:bCs/>
          <w:color w:val="000000"/>
          <w:kern w:val="0"/>
          <w:sz w:val="30"/>
          <w:szCs w:val="30"/>
        </w:rPr>
      </w:pPr>
      <w:r w:rsidRPr="006A1604">
        <w:rPr>
          <w:rFonts w:ascii="黑体" w:eastAsia="黑体" w:hAnsi="黑体" w:cs="Times New Roman" w:hint="eastAsia"/>
          <w:b/>
          <w:bCs/>
          <w:color w:val="000000"/>
          <w:kern w:val="0"/>
          <w:sz w:val="30"/>
          <w:szCs w:val="30"/>
        </w:rPr>
        <w:t>申报条件</w:t>
      </w:r>
    </w:p>
    <w:p w14:paraId="00F8982B" w14:textId="21670231" w:rsidR="008808F5" w:rsidRPr="006A1604" w:rsidRDefault="008808F5" w:rsidP="008808F5">
      <w:pPr>
        <w:widowControl/>
        <w:shd w:val="clear" w:color="auto" w:fill="FFFFFF"/>
        <w:spacing w:line="560" w:lineRule="exact"/>
        <w:ind w:firstLineChars="200" w:firstLine="600"/>
        <w:rPr>
          <w:rFonts w:ascii="仿宋_GB2312" w:eastAsia="仿宋_GB2312" w:hAnsi="Times New Roman" w:cs="Times New Roman"/>
          <w:bCs/>
          <w:color w:val="000000"/>
          <w:kern w:val="0"/>
          <w:sz w:val="30"/>
          <w:szCs w:val="30"/>
        </w:rPr>
      </w:pPr>
      <w:r w:rsidRPr="006A1604">
        <w:rPr>
          <w:rFonts w:ascii="仿宋_GB2312" w:eastAsia="仿宋_GB2312" w:hAnsi="Times New Roman" w:cs="Times New Roman" w:hint="eastAsia"/>
          <w:bCs/>
          <w:color w:val="000000"/>
          <w:kern w:val="0"/>
          <w:sz w:val="30"/>
          <w:szCs w:val="30"/>
        </w:rPr>
        <w:t>申请组建省工程研究中心除了应具备粤发改</w:t>
      </w:r>
      <w:proofErr w:type="gramStart"/>
      <w:r w:rsidRPr="006A1604">
        <w:rPr>
          <w:rFonts w:ascii="仿宋_GB2312" w:eastAsia="仿宋_GB2312" w:hAnsi="Times New Roman" w:cs="Times New Roman" w:hint="eastAsia"/>
          <w:bCs/>
          <w:color w:val="000000"/>
          <w:kern w:val="0"/>
          <w:sz w:val="30"/>
          <w:szCs w:val="30"/>
        </w:rPr>
        <w:t>规</w:t>
      </w:r>
      <w:proofErr w:type="gramEnd"/>
      <w:r w:rsidRPr="006A1604">
        <w:rPr>
          <w:rFonts w:ascii="仿宋_GB2312" w:eastAsia="仿宋_GB2312" w:hAnsi="Times New Roman" w:cs="Times New Roman" w:hint="eastAsia"/>
          <w:bCs/>
          <w:color w:val="000000"/>
          <w:kern w:val="0"/>
          <w:sz w:val="30"/>
          <w:szCs w:val="30"/>
        </w:rPr>
        <w:t>〔2022〕4号文所规定的条件外，还应符合以下条件：</w:t>
      </w:r>
    </w:p>
    <w:p w14:paraId="5BF25D9F" w14:textId="6C8B0802" w:rsidR="008808F5" w:rsidRPr="006A1604" w:rsidRDefault="008808F5" w:rsidP="008808F5">
      <w:pPr>
        <w:widowControl/>
        <w:shd w:val="clear" w:color="auto" w:fill="FFFFFF"/>
        <w:spacing w:line="560" w:lineRule="exact"/>
        <w:ind w:firstLineChars="200" w:firstLine="600"/>
        <w:rPr>
          <w:rFonts w:ascii="仿宋_GB2312" w:eastAsia="仿宋_GB2312" w:hAnsi="Times New Roman" w:cs="Times New Roman"/>
          <w:bCs/>
          <w:color w:val="FF0000"/>
          <w:kern w:val="0"/>
          <w:sz w:val="30"/>
          <w:szCs w:val="30"/>
        </w:rPr>
      </w:pPr>
      <w:r w:rsidRPr="006A1604">
        <w:rPr>
          <w:rFonts w:ascii="仿宋_GB2312" w:eastAsia="仿宋_GB2312" w:hAnsi="Times New Roman" w:cs="Times New Roman" w:hint="eastAsia"/>
          <w:bCs/>
          <w:color w:val="000000"/>
          <w:kern w:val="0"/>
          <w:sz w:val="30"/>
          <w:szCs w:val="30"/>
        </w:rPr>
        <w:t>1.研究领域应符合《战略性新兴产业重点产品和服务指导目录》（国家发展改革委公告2017年第1号）明确的范围（附件</w:t>
      </w:r>
      <w:r w:rsidR="00DA7898" w:rsidRPr="006A1604">
        <w:rPr>
          <w:rFonts w:ascii="仿宋_GB2312" w:eastAsia="仿宋_GB2312" w:hAnsi="Times New Roman" w:cs="Times New Roman" w:hint="eastAsia"/>
          <w:bCs/>
          <w:color w:val="000000"/>
          <w:kern w:val="0"/>
          <w:sz w:val="30"/>
          <w:szCs w:val="30"/>
        </w:rPr>
        <w:t>3</w:t>
      </w:r>
      <w:r w:rsidRPr="006A1604">
        <w:rPr>
          <w:rFonts w:ascii="仿宋_GB2312" w:eastAsia="仿宋_GB2312" w:hAnsi="Times New Roman" w:cs="Times New Roman" w:hint="eastAsia"/>
          <w:bCs/>
          <w:color w:val="000000"/>
          <w:kern w:val="0"/>
          <w:sz w:val="30"/>
          <w:szCs w:val="30"/>
        </w:rPr>
        <w:t>），</w:t>
      </w:r>
      <w:r w:rsidRPr="006A1604">
        <w:rPr>
          <w:rFonts w:ascii="仿宋_GB2312" w:eastAsia="仿宋_GB2312" w:hAnsi="Times New Roman" w:cs="Times New Roman" w:hint="eastAsia"/>
          <w:bCs/>
          <w:color w:val="FF0000"/>
          <w:kern w:val="0"/>
          <w:sz w:val="30"/>
          <w:szCs w:val="30"/>
        </w:rPr>
        <w:t>优先支持集成电路、生物医药、新型储能、纳米新材料等领域。</w:t>
      </w:r>
    </w:p>
    <w:p w14:paraId="7BFE78D9" w14:textId="4BD58D59" w:rsidR="008808F5" w:rsidRPr="006A1604" w:rsidRDefault="008808F5" w:rsidP="008808F5">
      <w:pPr>
        <w:widowControl/>
        <w:shd w:val="clear" w:color="auto" w:fill="FFFFFF"/>
        <w:spacing w:line="560" w:lineRule="exact"/>
        <w:ind w:firstLineChars="200" w:firstLine="600"/>
        <w:rPr>
          <w:rFonts w:ascii="仿宋_GB2312" w:eastAsia="仿宋_GB2312" w:hAnsi="Times New Roman" w:cs="Times New Roman"/>
          <w:bCs/>
          <w:color w:val="000000"/>
          <w:kern w:val="0"/>
          <w:sz w:val="30"/>
          <w:szCs w:val="30"/>
        </w:rPr>
      </w:pPr>
      <w:r w:rsidRPr="006A1604">
        <w:rPr>
          <w:rFonts w:ascii="仿宋_GB2312" w:eastAsia="仿宋_GB2312" w:hAnsi="Times New Roman" w:cs="Times New Roman" w:hint="eastAsia"/>
          <w:bCs/>
          <w:color w:val="000000"/>
          <w:kern w:val="0"/>
          <w:sz w:val="30"/>
          <w:szCs w:val="30"/>
        </w:rPr>
        <w:t>2.项目建设应有明确可行的发展思路、研发任务和建设目标；项目建设方案科学合理，管理和运行机制规范；</w:t>
      </w:r>
      <w:r w:rsidRPr="006A1604">
        <w:rPr>
          <w:rFonts w:ascii="仿宋_GB2312" w:eastAsia="仿宋_GB2312" w:hAnsi="Times New Roman" w:cs="Times New Roman" w:hint="eastAsia"/>
          <w:bCs/>
          <w:color w:val="FF0000"/>
          <w:kern w:val="0"/>
          <w:sz w:val="30"/>
          <w:szCs w:val="30"/>
        </w:rPr>
        <w:t>项目要有新增固定资产投资（建筑工程或新购置设备）</w:t>
      </w:r>
      <w:r w:rsidRPr="006A1604">
        <w:rPr>
          <w:rFonts w:ascii="仿宋_GB2312" w:eastAsia="仿宋_GB2312" w:hAnsi="Times New Roman" w:cs="Times New Roman" w:hint="eastAsia"/>
          <w:bCs/>
          <w:color w:val="000000"/>
          <w:kern w:val="0"/>
          <w:sz w:val="30"/>
          <w:szCs w:val="30"/>
        </w:rPr>
        <w:t>；项目建设期一般不超过3年。</w:t>
      </w:r>
    </w:p>
    <w:p w14:paraId="6C6F0B33" w14:textId="4AB36567" w:rsidR="008808F5" w:rsidRPr="006A1604" w:rsidRDefault="008808F5" w:rsidP="008808F5">
      <w:pPr>
        <w:widowControl/>
        <w:shd w:val="clear" w:color="auto" w:fill="FFFFFF"/>
        <w:spacing w:line="560" w:lineRule="exact"/>
        <w:ind w:firstLineChars="200" w:firstLine="600"/>
        <w:rPr>
          <w:rFonts w:ascii="仿宋_GB2312" w:eastAsia="仿宋_GB2312" w:hAnsi="Times New Roman" w:cs="Times New Roman"/>
          <w:bCs/>
          <w:color w:val="000000"/>
          <w:kern w:val="0"/>
          <w:sz w:val="30"/>
          <w:szCs w:val="30"/>
        </w:rPr>
      </w:pPr>
      <w:r w:rsidRPr="006A1604">
        <w:rPr>
          <w:rFonts w:ascii="仿宋_GB2312" w:eastAsia="仿宋_GB2312" w:hAnsi="Times New Roman" w:cs="Times New Roman" w:hint="eastAsia"/>
          <w:bCs/>
          <w:color w:val="000000"/>
          <w:kern w:val="0"/>
          <w:sz w:val="30"/>
          <w:szCs w:val="30"/>
        </w:rPr>
        <w:t>3.应在相关行业或领域内具有较强的影响力，</w:t>
      </w:r>
      <w:r w:rsidRPr="006A1604">
        <w:rPr>
          <w:rFonts w:ascii="仿宋_GB2312" w:eastAsia="仿宋_GB2312" w:hAnsi="Times New Roman" w:cs="Times New Roman" w:hint="eastAsia"/>
          <w:bCs/>
          <w:color w:val="FF0000"/>
          <w:kern w:val="0"/>
          <w:sz w:val="30"/>
          <w:szCs w:val="30"/>
        </w:rPr>
        <w:t>研发人员总数不少于50人，其中专职研发人员不少于30人。</w:t>
      </w:r>
    </w:p>
    <w:p w14:paraId="7B0D92CB" w14:textId="54BC3DC2" w:rsidR="008808F5" w:rsidRPr="006A1604" w:rsidRDefault="008808F5" w:rsidP="008808F5">
      <w:pPr>
        <w:widowControl/>
        <w:shd w:val="clear" w:color="auto" w:fill="FFFFFF"/>
        <w:spacing w:line="560" w:lineRule="exact"/>
        <w:ind w:firstLineChars="200" w:firstLine="600"/>
        <w:rPr>
          <w:rFonts w:ascii="仿宋_GB2312" w:eastAsia="仿宋_GB2312" w:hAnsi="Times New Roman" w:cs="Times New Roman"/>
          <w:bCs/>
          <w:color w:val="FF0000"/>
          <w:kern w:val="0"/>
          <w:sz w:val="30"/>
          <w:szCs w:val="30"/>
        </w:rPr>
      </w:pPr>
      <w:r w:rsidRPr="006A1604">
        <w:rPr>
          <w:rFonts w:ascii="仿宋_GB2312" w:eastAsia="仿宋_GB2312" w:hAnsi="Times New Roman" w:cs="Times New Roman" w:hint="eastAsia"/>
          <w:bCs/>
          <w:color w:val="000000"/>
          <w:kern w:val="0"/>
          <w:sz w:val="30"/>
          <w:szCs w:val="30"/>
        </w:rPr>
        <w:t>4.</w:t>
      </w:r>
      <w:r w:rsidRPr="006A1604">
        <w:rPr>
          <w:rFonts w:ascii="仿宋_GB2312" w:eastAsia="仿宋_GB2312" w:hAnsi="Times New Roman" w:cs="Times New Roman" w:hint="eastAsia"/>
          <w:bCs/>
          <w:color w:val="FF0000"/>
          <w:kern w:val="0"/>
          <w:sz w:val="30"/>
          <w:szCs w:val="30"/>
        </w:rPr>
        <w:t>研发设备原值：高校、科研院所不少于2000万元。</w:t>
      </w:r>
    </w:p>
    <w:p w14:paraId="2594018D" w14:textId="3FF2598C" w:rsidR="008808F5" w:rsidRPr="008362DD" w:rsidRDefault="008808F5" w:rsidP="008362DD">
      <w:pPr>
        <w:widowControl/>
        <w:shd w:val="clear" w:color="auto" w:fill="FFFFFF"/>
        <w:spacing w:line="560" w:lineRule="exact"/>
        <w:ind w:firstLineChars="200" w:firstLine="600"/>
        <w:rPr>
          <w:rFonts w:ascii="仿宋_GB2312" w:eastAsia="仿宋_GB2312" w:hAnsi="Times New Roman" w:cs="Times New Roman"/>
          <w:b/>
          <w:bCs/>
          <w:color w:val="FF0000"/>
          <w:kern w:val="0"/>
          <w:sz w:val="30"/>
          <w:szCs w:val="30"/>
        </w:rPr>
      </w:pPr>
      <w:r w:rsidRPr="006A1604">
        <w:rPr>
          <w:rFonts w:ascii="仿宋_GB2312" w:eastAsia="仿宋_GB2312" w:hAnsi="Times New Roman" w:cs="Times New Roman" w:hint="eastAsia"/>
          <w:bCs/>
          <w:color w:val="000000"/>
          <w:kern w:val="0"/>
          <w:sz w:val="30"/>
          <w:szCs w:val="30"/>
        </w:rPr>
        <w:t>5.由高校、科研院所牵头组建的，</w:t>
      </w:r>
      <w:r w:rsidRPr="006A1604">
        <w:rPr>
          <w:rFonts w:ascii="仿宋_GB2312" w:eastAsia="仿宋_GB2312" w:hAnsi="Times New Roman" w:cs="Times New Roman" w:hint="eastAsia"/>
          <w:bCs/>
          <w:color w:val="FF0000"/>
          <w:kern w:val="0"/>
          <w:sz w:val="30"/>
          <w:szCs w:val="30"/>
        </w:rPr>
        <w:t>研发场地应相对独立且不少于2000平方米。</w:t>
      </w:r>
    </w:p>
    <w:p w14:paraId="5E5B310C" w14:textId="0E262AA4" w:rsidR="008808F5" w:rsidRPr="006A1604" w:rsidRDefault="008808F5" w:rsidP="008808F5">
      <w:pPr>
        <w:pStyle w:val="ac"/>
        <w:widowControl/>
        <w:numPr>
          <w:ilvl w:val="0"/>
          <w:numId w:val="2"/>
        </w:numPr>
        <w:shd w:val="clear" w:color="auto" w:fill="FFFFFF"/>
        <w:spacing w:line="560" w:lineRule="exact"/>
        <w:ind w:firstLineChars="0"/>
        <w:jc w:val="left"/>
        <w:rPr>
          <w:rFonts w:ascii="黑体" w:eastAsia="黑体" w:hAnsi="黑体" w:cs="Times New Roman"/>
          <w:b/>
          <w:bCs/>
          <w:color w:val="000000"/>
          <w:kern w:val="0"/>
          <w:sz w:val="30"/>
          <w:szCs w:val="30"/>
        </w:rPr>
      </w:pPr>
      <w:r w:rsidRPr="006A1604">
        <w:rPr>
          <w:rFonts w:ascii="黑体" w:eastAsia="黑体" w:hAnsi="黑体" w:cs="Times New Roman" w:hint="eastAsia"/>
          <w:b/>
          <w:bCs/>
          <w:color w:val="000000"/>
          <w:kern w:val="0"/>
          <w:sz w:val="30"/>
          <w:szCs w:val="30"/>
        </w:rPr>
        <w:t>时间安排</w:t>
      </w:r>
    </w:p>
    <w:p w14:paraId="5C9F9505" w14:textId="0D595D50" w:rsidR="008808F5" w:rsidRPr="006A1604" w:rsidRDefault="008808F5" w:rsidP="008808F5">
      <w:pPr>
        <w:widowControl/>
        <w:shd w:val="clear" w:color="auto" w:fill="FFFFFF"/>
        <w:spacing w:line="560" w:lineRule="exact"/>
        <w:ind w:firstLine="640"/>
        <w:rPr>
          <w:rFonts w:ascii="仿宋_GB2312" w:eastAsia="仿宋_GB2312" w:hAnsi="Times New Roman" w:cs="Times New Roman"/>
          <w:bCs/>
          <w:color w:val="000000"/>
          <w:kern w:val="0"/>
          <w:sz w:val="30"/>
          <w:szCs w:val="30"/>
        </w:rPr>
      </w:pPr>
      <w:r w:rsidRPr="006A1604">
        <w:rPr>
          <w:rFonts w:ascii="仿宋_GB2312" w:eastAsia="仿宋_GB2312" w:hAnsi="Times New Roman" w:cs="Times New Roman" w:hint="eastAsia"/>
          <w:bCs/>
          <w:color w:val="000000"/>
          <w:kern w:val="0"/>
          <w:sz w:val="30"/>
          <w:szCs w:val="30"/>
        </w:rPr>
        <w:t>1.11月1</w:t>
      </w:r>
      <w:r w:rsidR="00D513AD">
        <w:rPr>
          <w:rFonts w:ascii="仿宋_GB2312" w:eastAsia="仿宋_GB2312" w:hAnsi="Times New Roman" w:cs="Times New Roman"/>
          <w:bCs/>
          <w:color w:val="000000"/>
          <w:kern w:val="0"/>
          <w:sz w:val="30"/>
          <w:szCs w:val="30"/>
        </w:rPr>
        <w:t>8</w:t>
      </w:r>
      <w:r w:rsidRPr="006A1604">
        <w:rPr>
          <w:rFonts w:ascii="仿宋_GB2312" w:eastAsia="仿宋_GB2312" w:hAnsi="Times New Roman" w:cs="Times New Roman" w:hint="eastAsia"/>
          <w:bCs/>
          <w:color w:val="000000"/>
          <w:kern w:val="0"/>
          <w:sz w:val="30"/>
          <w:szCs w:val="30"/>
        </w:rPr>
        <w:t>日前，各单位反馈申报意向</w:t>
      </w:r>
      <w:r w:rsidR="00DA7898" w:rsidRPr="006A1604">
        <w:rPr>
          <w:rFonts w:ascii="仿宋_GB2312" w:eastAsia="仿宋_GB2312" w:hAnsi="Times New Roman" w:cs="Times New Roman" w:hint="eastAsia"/>
          <w:bCs/>
          <w:color w:val="000000"/>
          <w:kern w:val="0"/>
          <w:sz w:val="30"/>
          <w:szCs w:val="30"/>
        </w:rPr>
        <w:t>（附件4）</w:t>
      </w:r>
      <w:r w:rsidRPr="006A1604">
        <w:rPr>
          <w:rFonts w:ascii="仿宋_GB2312" w:eastAsia="仿宋_GB2312" w:hAnsi="Times New Roman" w:cs="Times New Roman" w:hint="eastAsia"/>
          <w:bCs/>
          <w:color w:val="000000"/>
          <w:kern w:val="0"/>
          <w:sz w:val="30"/>
          <w:szCs w:val="30"/>
        </w:rPr>
        <w:t>至联系人邮箱，逾期未反馈视为放弃申报。</w:t>
      </w:r>
    </w:p>
    <w:p w14:paraId="7124D3E7" w14:textId="78764D7D" w:rsidR="008808F5" w:rsidRPr="006A1604" w:rsidRDefault="008808F5" w:rsidP="008808F5">
      <w:pPr>
        <w:widowControl/>
        <w:shd w:val="clear" w:color="auto" w:fill="FFFFFF"/>
        <w:spacing w:line="560" w:lineRule="exact"/>
        <w:ind w:firstLine="640"/>
        <w:rPr>
          <w:rFonts w:ascii="仿宋_GB2312" w:eastAsia="仿宋_GB2312" w:hAnsi="Times New Roman" w:cs="Times New Roman"/>
          <w:bCs/>
          <w:color w:val="000000"/>
          <w:kern w:val="0"/>
          <w:sz w:val="30"/>
          <w:szCs w:val="30"/>
        </w:rPr>
      </w:pPr>
      <w:r w:rsidRPr="006A1604">
        <w:rPr>
          <w:rFonts w:ascii="仿宋_GB2312" w:eastAsia="仿宋_GB2312" w:hAnsi="Times New Roman" w:cs="Times New Roman" w:hint="eastAsia"/>
          <w:bCs/>
          <w:color w:val="000000"/>
          <w:kern w:val="0"/>
          <w:sz w:val="30"/>
          <w:szCs w:val="30"/>
        </w:rPr>
        <w:t>2.</w:t>
      </w:r>
      <w:r w:rsidR="00A328CF" w:rsidRPr="006A1604">
        <w:rPr>
          <w:rFonts w:ascii="仿宋_GB2312" w:eastAsia="仿宋_GB2312" w:hAnsi="Times New Roman" w:cs="Times New Roman" w:hint="eastAsia"/>
          <w:bCs/>
          <w:color w:val="000000"/>
          <w:kern w:val="0"/>
          <w:sz w:val="30"/>
          <w:szCs w:val="30"/>
        </w:rPr>
        <w:t>11</w:t>
      </w:r>
      <w:r w:rsidRPr="006A1604">
        <w:rPr>
          <w:rFonts w:ascii="仿宋_GB2312" w:eastAsia="仿宋_GB2312" w:hAnsi="Times New Roman" w:cs="Times New Roman" w:hint="eastAsia"/>
          <w:bCs/>
          <w:color w:val="000000"/>
          <w:kern w:val="0"/>
          <w:sz w:val="30"/>
          <w:szCs w:val="30"/>
        </w:rPr>
        <w:t>月1</w:t>
      </w:r>
      <w:r w:rsidR="00D513AD">
        <w:rPr>
          <w:rFonts w:ascii="仿宋_GB2312" w:eastAsia="仿宋_GB2312" w:hAnsi="Times New Roman" w:cs="Times New Roman"/>
          <w:bCs/>
          <w:color w:val="000000"/>
          <w:kern w:val="0"/>
          <w:sz w:val="30"/>
          <w:szCs w:val="30"/>
        </w:rPr>
        <w:t>9</w:t>
      </w:r>
      <w:r w:rsidRPr="006A1604">
        <w:rPr>
          <w:rFonts w:ascii="仿宋_GB2312" w:eastAsia="仿宋_GB2312" w:hAnsi="Times New Roman" w:cs="Times New Roman" w:hint="eastAsia"/>
          <w:bCs/>
          <w:color w:val="000000"/>
          <w:kern w:val="0"/>
          <w:sz w:val="30"/>
          <w:szCs w:val="30"/>
        </w:rPr>
        <w:t>-2</w:t>
      </w:r>
      <w:r w:rsidR="009F6970" w:rsidRPr="006A1604">
        <w:rPr>
          <w:rFonts w:ascii="仿宋_GB2312" w:eastAsia="仿宋_GB2312" w:hAnsi="Times New Roman" w:cs="Times New Roman" w:hint="eastAsia"/>
          <w:bCs/>
          <w:color w:val="000000"/>
          <w:kern w:val="0"/>
          <w:sz w:val="30"/>
          <w:szCs w:val="30"/>
        </w:rPr>
        <w:t>0</w:t>
      </w:r>
      <w:r w:rsidRPr="006A1604">
        <w:rPr>
          <w:rFonts w:ascii="仿宋_GB2312" w:eastAsia="仿宋_GB2312" w:hAnsi="Times New Roman" w:cs="Times New Roman" w:hint="eastAsia"/>
          <w:bCs/>
          <w:color w:val="000000"/>
          <w:kern w:val="0"/>
          <w:sz w:val="30"/>
          <w:szCs w:val="30"/>
        </w:rPr>
        <w:t>日，学校视情况组织校内遴选，通知另行发布。</w:t>
      </w:r>
      <w:bookmarkStart w:id="0" w:name="_GoBack"/>
      <w:bookmarkEnd w:id="0"/>
    </w:p>
    <w:p w14:paraId="527829E2" w14:textId="1991A5BD" w:rsidR="004C103E" w:rsidRPr="006A1604" w:rsidRDefault="008808F5" w:rsidP="004C103E">
      <w:pPr>
        <w:ind w:firstLineChars="200" w:firstLine="600"/>
        <w:rPr>
          <w:rFonts w:ascii="仿宋_GB2312" w:eastAsia="仿宋_GB2312" w:hAnsi="Times New Roman"/>
          <w:bCs/>
          <w:kern w:val="0"/>
          <w:sz w:val="30"/>
          <w:szCs w:val="30"/>
        </w:rPr>
      </w:pPr>
      <w:r w:rsidRPr="006A1604">
        <w:rPr>
          <w:rFonts w:ascii="仿宋_GB2312" w:eastAsia="仿宋_GB2312" w:hAnsi="Times New Roman" w:cs="Times New Roman" w:hint="eastAsia"/>
          <w:bCs/>
          <w:color w:val="000000"/>
          <w:kern w:val="0"/>
          <w:sz w:val="30"/>
          <w:szCs w:val="30"/>
        </w:rPr>
        <w:t>3.</w:t>
      </w:r>
      <w:r w:rsidR="00A328CF" w:rsidRPr="006A1604">
        <w:rPr>
          <w:rFonts w:ascii="仿宋_GB2312" w:eastAsia="仿宋_GB2312" w:hAnsi="Times New Roman" w:cs="Times New Roman" w:hint="eastAsia"/>
          <w:bCs/>
          <w:color w:val="000000"/>
          <w:kern w:val="0"/>
          <w:sz w:val="30"/>
          <w:szCs w:val="30"/>
        </w:rPr>
        <w:t>11</w:t>
      </w:r>
      <w:r w:rsidRPr="006A1604">
        <w:rPr>
          <w:rFonts w:ascii="仿宋_GB2312" w:eastAsia="仿宋_GB2312" w:hAnsi="Times New Roman" w:cs="Times New Roman" w:hint="eastAsia"/>
          <w:bCs/>
          <w:color w:val="000000"/>
          <w:kern w:val="0"/>
          <w:sz w:val="30"/>
          <w:szCs w:val="30"/>
        </w:rPr>
        <w:t>月</w:t>
      </w:r>
      <w:r w:rsidR="00A328CF" w:rsidRPr="006A1604">
        <w:rPr>
          <w:rFonts w:ascii="仿宋_GB2312" w:eastAsia="仿宋_GB2312" w:hAnsi="Times New Roman" w:cs="Times New Roman" w:hint="eastAsia"/>
          <w:bCs/>
          <w:color w:val="000000"/>
          <w:kern w:val="0"/>
          <w:sz w:val="30"/>
          <w:szCs w:val="30"/>
        </w:rPr>
        <w:t>2</w:t>
      </w:r>
      <w:r w:rsidR="004C103E" w:rsidRPr="006A1604">
        <w:rPr>
          <w:rFonts w:ascii="仿宋_GB2312" w:eastAsia="仿宋_GB2312" w:hAnsi="Times New Roman" w:cs="Times New Roman" w:hint="eastAsia"/>
          <w:bCs/>
          <w:color w:val="000000"/>
          <w:kern w:val="0"/>
          <w:sz w:val="30"/>
          <w:szCs w:val="30"/>
        </w:rPr>
        <w:t>6</w:t>
      </w:r>
      <w:r w:rsidRPr="006A1604">
        <w:rPr>
          <w:rFonts w:ascii="仿宋_GB2312" w:eastAsia="仿宋_GB2312" w:hAnsi="Times New Roman" w:cs="Times New Roman" w:hint="eastAsia"/>
          <w:bCs/>
          <w:color w:val="000000"/>
          <w:kern w:val="0"/>
          <w:sz w:val="30"/>
          <w:szCs w:val="30"/>
        </w:rPr>
        <w:t>日前，</w:t>
      </w:r>
      <w:r w:rsidR="009F6970" w:rsidRPr="006A1604">
        <w:rPr>
          <w:rFonts w:ascii="仿宋_GB2312" w:eastAsia="仿宋_GB2312" w:hAnsi="Times New Roman" w:cs="Times New Roman" w:hint="eastAsia"/>
          <w:bCs/>
          <w:color w:val="000000"/>
          <w:kern w:val="0"/>
          <w:sz w:val="30"/>
          <w:szCs w:val="30"/>
        </w:rPr>
        <w:t>申报单位</w:t>
      </w:r>
      <w:r w:rsidR="004C103E" w:rsidRPr="006A1604">
        <w:rPr>
          <w:rFonts w:ascii="仿宋_GB2312" w:eastAsia="仿宋_GB2312" w:hAnsi="Times New Roman" w:hint="eastAsia"/>
          <w:bCs/>
          <w:kern w:val="0"/>
          <w:sz w:val="30"/>
          <w:szCs w:val="30"/>
        </w:rPr>
        <w:t>报送</w:t>
      </w:r>
      <w:r w:rsidR="009F6970" w:rsidRPr="006A1604">
        <w:rPr>
          <w:rFonts w:ascii="仿宋_GB2312" w:eastAsia="仿宋_GB2312" w:hAnsi="Times New Roman" w:hint="eastAsia"/>
          <w:bCs/>
          <w:kern w:val="0"/>
          <w:sz w:val="30"/>
          <w:szCs w:val="30"/>
        </w:rPr>
        <w:t>经本单位初审后的</w:t>
      </w:r>
      <w:r w:rsidR="004C103E" w:rsidRPr="006A1604">
        <w:rPr>
          <w:rFonts w:ascii="仿宋_GB2312" w:eastAsia="仿宋_GB2312" w:hAnsi="Times New Roman" w:hint="eastAsia"/>
          <w:bCs/>
          <w:kern w:val="0"/>
          <w:sz w:val="30"/>
          <w:szCs w:val="30"/>
        </w:rPr>
        <w:t>《广东省</w:t>
      </w:r>
      <w:r w:rsidR="004C103E" w:rsidRPr="006A1604">
        <w:rPr>
          <w:rFonts w:ascii="仿宋_GB2312" w:eastAsia="仿宋_GB2312" w:hAnsi="Times New Roman" w:hint="eastAsia"/>
          <w:bCs/>
          <w:kern w:val="0"/>
          <w:sz w:val="30"/>
          <w:szCs w:val="30"/>
        </w:rPr>
        <w:lastRenderedPageBreak/>
        <w:t>工程研究中心建设项目申请报告》</w:t>
      </w:r>
      <w:r w:rsidR="00DA7898" w:rsidRPr="006A1604">
        <w:rPr>
          <w:rFonts w:ascii="仿宋_GB2312" w:eastAsia="仿宋_GB2312" w:hAnsi="Times New Roman" w:hint="eastAsia"/>
          <w:bCs/>
          <w:kern w:val="0"/>
          <w:sz w:val="30"/>
          <w:szCs w:val="30"/>
        </w:rPr>
        <w:t>（附件5）</w:t>
      </w:r>
      <w:r w:rsidR="004C103E" w:rsidRPr="006A1604">
        <w:rPr>
          <w:rFonts w:ascii="仿宋_GB2312" w:eastAsia="仿宋_GB2312" w:hAnsi="Times New Roman" w:hint="eastAsia"/>
          <w:bCs/>
          <w:kern w:val="0"/>
          <w:sz w:val="30"/>
          <w:szCs w:val="30"/>
        </w:rPr>
        <w:t>、</w:t>
      </w:r>
      <w:r w:rsidR="00DA7898" w:rsidRPr="006A1604">
        <w:rPr>
          <w:rFonts w:ascii="仿宋_GB2312" w:eastAsia="仿宋_GB2312" w:hAnsi="Times New Roman" w:hint="eastAsia"/>
          <w:bCs/>
          <w:kern w:val="0"/>
          <w:sz w:val="30"/>
          <w:szCs w:val="30"/>
        </w:rPr>
        <w:t>广东省工程研究中心申报数据表（附件6）、</w:t>
      </w:r>
      <w:r w:rsidR="009F6970" w:rsidRPr="006A1604">
        <w:rPr>
          <w:rFonts w:ascii="仿宋_GB2312" w:eastAsia="仿宋_GB2312" w:hAnsi="Times New Roman" w:hint="eastAsia"/>
          <w:bCs/>
          <w:kern w:val="0"/>
          <w:sz w:val="30"/>
          <w:szCs w:val="30"/>
        </w:rPr>
        <w:t>承诺书</w:t>
      </w:r>
      <w:r w:rsidR="00DA7898" w:rsidRPr="006A1604">
        <w:rPr>
          <w:rFonts w:ascii="仿宋_GB2312" w:eastAsia="仿宋_GB2312" w:hAnsi="Times New Roman" w:hint="eastAsia"/>
          <w:bCs/>
          <w:kern w:val="0"/>
          <w:sz w:val="30"/>
          <w:szCs w:val="30"/>
        </w:rPr>
        <w:t>（附件7）</w:t>
      </w:r>
      <w:r w:rsidR="00877671" w:rsidRPr="006A1604">
        <w:rPr>
          <w:rFonts w:ascii="仿宋_GB2312" w:eastAsia="仿宋_GB2312" w:hAnsi="Times New Roman" w:hint="eastAsia"/>
          <w:bCs/>
          <w:kern w:val="0"/>
          <w:sz w:val="30"/>
          <w:szCs w:val="30"/>
        </w:rPr>
        <w:t>、自筹资金承诺函（附件8）</w:t>
      </w:r>
      <w:r w:rsidR="004C103E" w:rsidRPr="006A1604">
        <w:rPr>
          <w:rFonts w:ascii="仿宋_GB2312" w:eastAsia="仿宋_GB2312" w:hAnsi="Times New Roman" w:hint="eastAsia"/>
          <w:bCs/>
          <w:kern w:val="0"/>
          <w:sz w:val="30"/>
          <w:szCs w:val="30"/>
        </w:rPr>
        <w:t>及相关佐证材料电子版</w:t>
      </w:r>
      <w:r w:rsidR="009F6970" w:rsidRPr="006A1604">
        <w:rPr>
          <w:rFonts w:ascii="仿宋_GB2312" w:eastAsia="仿宋_GB2312" w:hAnsi="Times New Roman" w:hint="eastAsia"/>
          <w:bCs/>
          <w:kern w:val="0"/>
          <w:sz w:val="30"/>
          <w:szCs w:val="30"/>
        </w:rPr>
        <w:t>至科学研究院审核</w:t>
      </w:r>
      <w:r w:rsidR="00DA7898" w:rsidRPr="006A1604">
        <w:rPr>
          <w:rFonts w:ascii="仿宋_GB2312" w:eastAsia="仿宋_GB2312" w:hAnsi="Times New Roman" w:hint="eastAsia"/>
          <w:bCs/>
          <w:kern w:val="0"/>
          <w:sz w:val="30"/>
          <w:szCs w:val="30"/>
        </w:rPr>
        <w:t>。如有合作单位，请提前通过合同管理系统办理合作协议（附件</w:t>
      </w:r>
      <w:r w:rsidR="00877671" w:rsidRPr="006A1604">
        <w:rPr>
          <w:rFonts w:ascii="仿宋_GB2312" w:eastAsia="仿宋_GB2312" w:hAnsi="Times New Roman" w:hint="eastAsia"/>
          <w:bCs/>
          <w:kern w:val="0"/>
          <w:sz w:val="30"/>
          <w:szCs w:val="30"/>
        </w:rPr>
        <w:t>9</w:t>
      </w:r>
      <w:r w:rsidR="00DA7898" w:rsidRPr="006A1604">
        <w:rPr>
          <w:rFonts w:ascii="仿宋_GB2312" w:eastAsia="仿宋_GB2312" w:hAnsi="Times New Roman" w:hint="eastAsia"/>
          <w:bCs/>
          <w:kern w:val="0"/>
          <w:sz w:val="30"/>
          <w:szCs w:val="30"/>
        </w:rPr>
        <w:t>）。</w:t>
      </w:r>
    </w:p>
    <w:p w14:paraId="19CBD399" w14:textId="7B57336D" w:rsidR="009F6970" w:rsidRPr="006A1604" w:rsidRDefault="009F6970" w:rsidP="004C103E">
      <w:pPr>
        <w:ind w:firstLineChars="200" w:firstLine="600"/>
        <w:rPr>
          <w:rFonts w:ascii="仿宋_GB2312" w:eastAsia="仿宋_GB2312" w:hAnsi="Calibri" w:cs="Times New Roman"/>
          <w:sz w:val="30"/>
          <w:szCs w:val="30"/>
        </w:rPr>
      </w:pPr>
      <w:r w:rsidRPr="006A1604">
        <w:rPr>
          <w:rFonts w:ascii="仿宋_GB2312" w:eastAsia="仿宋_GB2312" w:hAnsi="Times New Roman" w:cs="Times New Roman" w:hint="eastAsia"/>
          <w:bCs/>
          <w:color w:val="000000"/>
          <w:kern w:val="0"/>
          <w:sz w:val="30"/>
          <w:szCs w:val="30"/>
        </w:rPr>
        <w:t>4. 11月29日前，申报单位完成材料修改工作，报送申报材料终稿电子版至科学研究院，全部材料纸质版一式三份（</w:t>
      </w:r>
      <w:r w:rsidR="00DA7898" w:rsidRPr="006A1604">
        <w:rPr>
          <w:rFonts w:ascii="仿宋_GB2312" w:eastAsia="仿宋_GB2312" w:hAnsi="Times New Roman" w:cs="Times New Roman" w:hint="eastAsia"/>
          <w:bCs/>
          <w:color w:val="000000"/>
          <w:kern w:val="0"/>
          <w:sz w:val="30"/>
          <w:szCs w:val="30"/>
        </w:rPr>
        <w:t>无线胶装成册</w:t>
      </w:r>
      <w:r w:rsidRPr="006A1604">
        <w:rPr>
          <w:rFonts w:ascii="仿宋_GB2312" w:eastAsia="仿宋_GB2312" w:hAnsi="Times New Roman" w:cs="Times New Roman" w:hint="eastAsia"/>
          <w:bCs/>
          <w:color w:val="000000"/>
          <w:kern w:val="0"/>
          <w:sz w:val="30"/>
          <w:szCs w:val="30"/>
        </w:rPr>
        <w:t>）</w:t>
      </w:r>
      <w:r w:rsidR="00DA7898" w:rsidRPr="006A1604">
        <w:rPr>
          <w:rFonts w:ascii="仿宋_GB2312" w:eastAsia="仿宋_GB2312" w:hAnsi="Times New Roman" w:cs="Times New Roman" w:hint="eastAsia"/>
          <w:bCs/>
          <w:color w:val="000000"/>
          <w:kern w:val="0"/>
          <w:sz w:val="30"/>
          <w:szCs w:val="30"/>
        </w:rPr>
        <w:t>至中山楼401办公室。</w:t>
      </w:r>
    </w:p>
    <w:p w14:paraId="0E235BC1" w14:textId="56911533" w:rsidR="008808F5" w:rsidRPr="008362DD" w:rsidRDefault="00DA7898" w:rsidP="008362DD">
      <w:pPr>
        <w:spacing w:line="560" w:lineRule="exact"/>
        <w:ind w:firstLine="640"/>
        <w:rPr>
          <w:rFonts w:ascii="仿宋_GB2312" w:eastAsia="仿宋_GB2312" w:hAnsi="Times New Roman" w:cs="Times New Roman"/>
          <w:bCs/>
          <w:color w:val="000000"/>
          <w:kern w:val="0"/>
          <w:sz w:val="30"/>
          <w:szCs w:val="30"/>
        </w:rPr>
      </w:pPr>
      <w:r w:rsidRPr="006A1604">
        <w:rPr>
          <w:rFonts w:ascii="仿宋_GB2312" w:eastAsia="仿宋_GB2312" w:hAnsi="Times New Roman" w:cs="Times New Roman" w:hint="eastAsia"/>
          <w:bCs/>
          <w:color w:val="000000"/>
          <w:kern w:val="0"/>
          <w:sz w:val="30"/>
          <w:szCs w:val="30"/>
        </w:rPr>
        <w:t>5.11月30日前，</w:t>
      </w:r>
      <w:r w:rsidR="008808F5" w:rsidRPr="006A1604">
        <w:rPr>
          <w:rFonts w:ascii="仿宋_GB2312" w:eastAsia="仿宋_GB2312" w:hAnsi="Times New Roman" w:cs="Times New Roman" w:hint="eastAsia"/>
          <w:bCs/>
          <w:color w:val="000000"/>
          <w:kern w:val="0"/>
          <w:sz w:val="30"/>
          <w:szCs w:val="30"/>
        </w:rPr>
        <w:t>学校完成审核推荐。</w:t>
      </w:r>
      <w:r w:rsidR="008808F5" w:rsidRPr="006A1604">
        <w:rPr>
          <w:rFonts w:ascii="仿宋_GB2312" w:eastAsia="仿宋_GB2312" w:hint="eastAsia"/>
          <w:color w:val="000000"/>
          <w:kern w:val="0"/>
          <w:sz w:val="30"/>
          <w:szCs w:val="30"/>
        </w:rPr>
        <w:t xml:space="preserve"> </w:t>
      </w:r>
    </w:p>
    <w:p w14:paraId="1755311E" w14:textId="76E45EA3" w:rsidR="00C41DD4" w:rsidRPr="006A1604" w:rsidRDefault="00DA7898" w:rsidP="00DA7898">
      <w:pPr>
        <w:widowControl/>
        <w:shd w:val="clear" w:color="auto" w:fill="FFFFFF"/>
        <w:spacing w:line="560" w:lineRule="exact"/>
        <w:jc w:val="left"/>
        <w:rPr>
          <w:rFonts w:ascii="黑体" w:eastAsia="黑体" w:hAnsi="黑体" w:cs="Times New Roman"/>
          <w:b/>
          <w:color w:val="000000"/>
          <w:kern w:val="0"/>
          <w:sz w:val="30"/>
          <w:szCs w:val="30"/>
        </w:rPr>
      </w:pPr>
      <w:r w:rsidRPr="006A1604">
        <w:rPr>
          <w:rFonts w:ascii="黑体" w:eastAsia="黑体" w:hAnsi="黑体" w:cs="Times New Roman" w:hint="eastAsia"/>
          <w:b/>
          <w:color w:val="000000"/>
          <w:kern w:val="0"/>
          <w:sz w:val="30"/>
          <w:szCs w:val="30"/>
        </w:rPr>
        <w:t>四</w:t>
      </w:r>
      <w:r w:rsidR="00140DBC" w:rsidRPr="006A1604">
        <w:rPr>
          <w:rFonts w:ascii="黑体" w:eastAsia="黑体" w:hAnsi="黑体" w:cs="Times New Roman" w:hint="eastAsia"/>
          <w:b/>
          <w:color w:val="000000"/>
          <w:kern w:val="0"/>
          <w:sz w:val="30"/>
          <w:szCs w:val="30"/>
        </w:rPr>
        <w:t>、联系方式</w:t>
      </w:r>
    </w:p>
    <w:p w14:paraId="3A49FA21" w14:textId="599188F8" w:rsidR="00C41DD4" w:rsidRPr="006A1604" w:rsidRDefault="003430F6">
      <w:pPr>
        <w:widowControl/>
        <w:shd w:val="clear" w:color="auto" w:fill="FFFFFF"/>
        <w:spacing w:line="560" w:lineRule="exact"/>
        <w:ind w:firstLine="648"/>
        <w:jc w:val="left"/>
        <w:rPr>
          <w:rFonts w:ascii="仿宋_GB2312" w:eastAsia="仿宋_GB2312" w:hAnsi="Times New Roman" w:cs="Times New Roman"/>
          <w:color w:val="000000"/>
          <w:kern w:val="0"/>
          <w:sz w:val="30"/>
          <w:szCs w:val="30"/>
        </w:rPr>
      </w:pPr>
      <w:r w:rsidRPr="006A1604">
        <w:rPr>
          <w:rFonts w:ascii="仿宋_GB2312" w:eastAsia="仿宋_GB2312" w:hAnsi="Times New Roman" w:cs="Times New Roman" w:hint="eastAsia"/>
          <w:color w:val="000000"/>
          <w:kern w:val="0"/>
          <w:sz w:val="30"/>
          <w:szCs w:val="30"/>
        </w:rPr>
        <w:t>联系人：</w:t>
      </w:r>
      <w:r w:rsidR="006308FD" w:rsidRPr="006A1604">
        <w:rPr>
          <w:rFonts w:ascii="仿宋_GB2312" w:eastAsia="仿宋_GB2312" w:hAnsi="Times New Roman" w:cs="Times New Roman" w:hint="eastAsia"/>
          <w:color w:val="000000"/>
          <w:kern w:val="0"/>
          <w:sz w:val="30"/>
          <w:szCs w:val="30"/>
        </w:rPr>
        <w:t>程萍</w:t>
      </w:r>
      <w:r w:rsidR="008020ED" w:rsidRPr="006A1604">
        <w:rPr>
          <w:rFonts w:ascii="仿宋_GB2312" w:eastAsia="仿宋_GB2312" w:hAnsi="Times New Roman" w:cs="Times New Roman" w:hint="eastAsia"/>
          <w:color w:val="000000"/>
          <w:kern w:val="0"/>
          <w:sz w:val="30"/>
          <w:szCs w:val="30"/>
        </w:rPr>
        <w:t>、</w:t>
      </w:r>
      <w:r w:rsidR="00DA7898" w:rsidRPr="006A1604">
        <w:rPr>
          <w:rFonts w:ascii="仿宋_GB2312" w:eastAsia="仿宋_GB2312" w:hAnsi="Times New Roman" w:cs="Times New Roman" w:hint="eastAsia"/>
          <w:color w:val="000000"/>
          <w:kern w:val="0"/>
          <w:sz w:val="30"/>
          <w:szCs w:val="30"/>
        </w:rPr>
        <w:t>连伟芬</w:t>
      </w:r>
    </w:p>
    <w:p w14:paraId="64D4427E" w14:textId="021CAB7F" w:rsidR="000B33C2" w:rsidRPr="006A1604" w:rsidRDefault="00140DBC">
      <w:pPr>
        <w:widowControl/>
        <w:shd w:val="clear" w:color="auto" w:fill="FFFFFF"/>
        <w:spacing w:line="560" w:lineRule="exact"/>
        <w:ind w:firstLine="648"/>
        <w:jc w:val="left"/>
        <w:rPr>
          <w:rFonts w:ascii="仿宋_GB2312" w:eastAsia="仿宋_GB2312" w:hAnsi="Times New Roman" w:cs="Times New Roman"/>
          <w:color w:val="000000"/>
          <w:kern w:val="0"/>
          <w:sz w:val="30"/>
          <w:szCs w:val="30"/>
        </w:rPr>
      </w:pPr>
      <w:r w:rsidRPr="006A1604">
        <w:rPr>
          <w:rFonts w:ascii="仿宋_GB2312" w:eastAsia="仿宋_GB2312" w:hAnsi="Times New Roman" w:cs="Times New Roman" w:hint="eastAsia"/>
          <w:color w:val="000000"/>
          <w:kern w:val="0"/>
          <w:sz w:val="30"/>
          <w:szCs w:val="30"/>
        </w:rPr>
        <w:t>联系电话：</w:t>
      </w:r>
      <w:r w:rsidR="00455944" w:rsidRPr="006A1604">
        <w:rPr>
          <w:rFonts w:ascii="仿宋_GB2312" w:eastAsia="仿宋_GB2312" w:hAnsi="Times New Roman" w:cs="Times New Roman" w:hint="eastAsia"/>
          <w:color w:val="000000"/>
          <w:kern w:val="0"/>
          <w:sz w:val="30"/>
          <w:szCs w:val="30"/>
        </w:rPr>
        <w:t>020-</w:t>
      </w:r>
      <w:r w:rsidRPr="006A1604">
        <w:rPr>
          <w:rFonts w:ascii="仿宋_GB2312" w:eastAsia="仿宋_GB2312" w:hAnsi="Times New Roman" w:cs="Times New Roman" w:hint="eastAsia"/>
          <w:color w:val="000000"/>
          <w:kern w:val="0"/>
          <w:sz w:val="30"/>
          <w:szCs w:val="30"/>
        </w:rPr>
        <w:t>8411</w:t>
      </w:r>
      <w:r w:rsidR="006308FD" w:rsidRPr="006A1604">
        <w:rPr>
          <w:rFonts w:ascii="仿宋_GB2312" w:eastAsia="仿宋_GB2312" w:hAnsi="Times New Roman" w:cs="Times New Roman" w:hint="eastAsia"/>
          <w:color w:val="000000"/>
          <w:kern w:val="0"/>
          <w:sz w:val="30"/>
          <w:szCs w:val="30"/>
        </w:rPr>
        <w:t>2918</w:t>
      </w:r>
      <w:r w:rsidRPr="006A1604">
        <w:rPr>
          <w:rFonts w:ascii="仿宋_GB2312" w:eastAsia="仿宋_GB2312" w:hAnsi="Times New Roman" w:cs="Times New Roman" w:hint="eastAsia"/>
          <w:color w:val="000000"/>
          <w:kern w:val="0"/>
          <w:sz w:val="30"/>
          <w:szCs w:val="30"/>
        </w:rPr>
        <w:t>，</w:t>
      </w:r>
      <w:r w:rsidR="00455944" w:rsidRPr="006A1604">
        <w:rPr>
          <w:rFonts w:ascii="仿宋_GB2312" w:eastAsia="仿宋_GB2312" w:hAnsi="Times New Roman" w:cs="Times New Roman" w:hint="eastAsia"/>
          <w:color w:val="000000"/>
          <w:kern w:val="0"/>
          <w:sz w:val="30"/>
          <w:szCs w:val="30"/>
        </w:rPr>
        <w:t>020-</w:t>
      </w:r>
      <w:r w:rsidR="000B33C2" w:rsidRPr="006A1604">
        <w:rPr>
          <w:rFonts w:ascii="仿宋_GB2312" w:eastAsia="仿宋_GB2312" w:hAnsi="Times New Roman" w:cs="Times New Roman" w:hint="eastAsia"/>
          <w:color w:val="000000"/>
          <w:kern w:val="0"/>
          <w:sz w:val="30"/>
          <w:szCs w:val="30"/>
        </w:rPr>
        <w:t>8411</w:t>
      </w:r>
      <w:r w:rsidR="00DA7898" w:rsidRPr="006A1604">
        <w:rPr>
          <w:rFonts w:ascii="仿宋_GB2312" w:eastAsia="仿宋_GB2312" w:hAnsi="Times New Roman" w:cs="Times New Roman" w:hint="eastAsia"/>
          <w:color w:val="000000"/>
          <w:kern w:val="0"/>
          <w:sz w:val="30"/>
          <w:szCs w:val="30"/>
        </w:rPr>
        <w:t>3280</w:t>
      </w:r>
    </w:p>
    <w:p w14:paraId="21FD302B" w14:textId="66DD65A3" w:rsidR="00DA7898" w:rsidRPr="006A1604" w:rsidRDefault="00140DBC" w:rsidP="008362DD">
      <w:pPr>
        <w:widowControl/>
        <w:shd w:val="clear" w:color="auto" w:fill="FFFFFF"/>
        <w:spacing w:line="560" w:lineRule="exact"/>
        <w:ind w:leftChars="300" w:left="1530" w:hangingChars="300" w:hanging="900"/>
        <w:jc w:val="left"/>
        <w:rPr>
          <w:rFonts w:ascii="仿宋_GB2312" w:eastAsia="仿宋_GB2312" w:hAnsi="Times New Roman" w:cs="Times New Roman"/>
          <w:color w:val="000000"/>
          <w:kern w:val="0"/>
          <w:sz w:val="30"/>
          <w:szCs w:val="30"/>
        </w:rPr>
      </w:pPr>
      <w:r w:rsidRPr="006A1604">
        <w:rPr>
          <w:rFonts w:ascii="仿宋_GB2312" w:eastAsia="仿宋_GB2312" w:hAnsi="Times New Roman" w:cs="Times New Roman" w:hint="eastAsia"/>
          <w:color w:val="000000"/>
          <w:kern w:val="0"/>
          <w:sz w:val="30"/>
          <w:szCs w:val="30"/>
        </w:rPr>
        <w:t>邮箱：</w:t>
      </w:r>
      <w:proofErr w:type="gramStart"/>
      <w:r w:rsidR="006308FD" w:rsidRPr="006A1604">
        <w:rPr>
          <w:rFonts w:ascii="仿宋_GB2312" w:eastAsia="仿宋_GB2312" w:hAnsi="Times New Roman" w:cs="Times New Roman" w:hint="eastAsia"/>
          <w:color w:val="000000"/>
          <w:kern w:val="0"/>
          <w:sz w:val="30"/>
          <w:szCs w:val="30"/>
        </w:rPr>
        <w:t>chengp2</w:t>
      </w:r>
      <w:r w:rsidRPr="006A1604">
        <w:rPr>
          <w:rFonts w:ascii="仿宋_GB2312" w:eastAsia="仿宋_GB2312" w:hAnsi="Times New Roman" w:cs="Times New Roman" w:hint="eastAsia"/>
          <w:color w:val="000000"/>
          <w:kern w:val="0"/>
          <w:sz w:val="30"/>
          <w:szCs w:val="30"/>
        </w:rPr>
        <w:t>@mail.sysu.edu.cn</w:t>
      </w:r>
      <w:r w:rsidR="000B33C2" w:rsidRPr="006A1604">
        <w:rPr>
          <w:rFonts w:ascii="仿宋_GB2312" w:eastAsia="仿宋_GB2312" w:hAnsi="Times New Roman" w:cs="Times New Roman" w:hint="eastAsia"/>
          <w:color w:val="000000"/>
          <w:kern w:val="0"/>
          <w:sz w:val="30"/>
          <w:szCs w:val="30"/>
        </w:rPr>
        <w:t xml:space="preserve">  </w:t>
      </w:r>
      <w:r w:rsidR="006A1604" w:rsidRPr="006A1604">
        <w:rPr>
          <w:rFonts w:ascii="仿宋_GB2312" w:eastAsia="仿宋_GB2312" w:hAnsi="Times New Roman" w:cs="Times New Roman"/>
          <w:color w:val="000000"/>
          <w:kern w:val="0"/>
          <w:sz w:val="30"/>
          <w:szCs w:val="30"/>
        </w:rPr>
        <w:t>lianweif@mail.sysu.edu.cn</w:t>
      </w:r>
      <w:proofErr w:type="gramEnd"/>
    </w:p>
    <w:p w14:paraId="5E4B4197" w14:textId="77777777" w:rsidR="00C41DD4" w:rsidRPr="006A1604" w:rsidRDefault="00140DBC">
      <w:pPr>
        <w:widowControl/>
        <w:shd w:val="clear" w:color="auto" w:fill="FFFFFF"/>
        <w:spacing w:line="560" w:lineRule="exact"/>
        <w:ind w:firstLine="648"/>
        <w:jc w:val="left"/>
        <w:rPr>
          <w:rFonts w:ascii="仿宋_GB2312" w:eastAsia="仿宋_GB2312" w:hAnsi="Times New Roman" w:cs="Times New Roman"/>
          <w:bCs/>
          <w:color w:val="000000"/>
          <w:kern w:val="0"/>
          <w:sz w:val="30"/>
          <w:szCs w:val="30"/>
        </w:rPr>
      </w:pPr>
      <w:r w:rsidRPr="006A1604">
        <w:rPr>
          <w:rFonts w:ascii="仿宋_GB2312" w:eastAsia="仿宋_GB2312" w:hAnsi="Times New Roman" w:cs="Times New Roman" w:hint="eastAsia"/>
          <w:bCs/>
          <w:color w:val="000000"/>
          <w:kern w:val="0"/>
          <w:sz w:val="30"/>
          <w:szCs w:val="30"/>
        </w:rPr>
        <w:t>附件：</w:t>
      </w:r>
    </w:p>
    <w:p w14:paraId="13083A55" w14:textId="65451D24" w:rsidR="00350DB5" w:rsidRDefault="00140DBC">
      <w:pPr>
        <w:widowControl/>
        <w:shd w:val="clear" w:color="auto" w:fill="FFFFFF"/>
        <w:spacing w:line="560" w:lineRule="exact"/>
        <w:ind w:firstLine="648"/>
        <w:jc w:val="left"/>
        <w:rPr>
          <w:rFonts w:ascii="仿宋_GB2312" w:eastAsia="仿宋_GB2312" w:hAnsi="Times New Roman" w:cs="Times New Roman"/>
          <w:bCs/>
          <w:color w:val="000000"/>
          <w:kern w:val="0"/>
          <w:sz w:val="30"/>
          <w:szCs w:val="30"/>
        </w:rPr>
      </w:pPr>
      <w:r w:rsidRPr="006A1604">
        <w:rPr>
          <w:rFonts w:ascii="仿宋_GB2312" w:eastAsia="仿宋_GB2312" w:hAnsi="Times New Roman" w:cs="Times New Roman" w:hint="eastAsia"/>
          <w:bCs/>
          <w:color w:val="000000"/>
          <w:kern w:val="0"/>
          <w:sz w:val="30"/>
          <w:szCs w:val="30"/>
        </w:rPr>
        <w:t>1.</w:t>
      </w:r>
      <w:proofErr w:type="gramStart"/>
      <w:r w:rsidR="009B20C1" w:rsidRPr="006A1604">
        <w:rPr>
          <w:rFonts w:ascii="仿宋_GB2312" w:eastAsia="仿宋_GB2312" w:hAnsi="Times New Roman" w:cs="Times New Roman" w:hint="eastAsia"/>
          <w:bCs/>
          <w:color w:val="000000"/>
          <w:kern w:val="0"/>
          <w:sz w:val="30"/>
          <w:szCs w:val="30"/>
        </w:rPr>
        <w:t>广东省</w:t>
      </w:r>
      <w:r w:rsidR="0071106B" w:rsidRPr="006A1604">
        <w:rPr>
          <w:rFonts w:ascii="仿宋_GB2312" w:eastAsia="仿宋_GB2312" w:hAnsi="Times New Roman" w:cs="Times New Roman" w:hint="eastAsia"/>
          <w:bCs/>
          <w:color w:val="000000"/>
          <w:kern w:val="0"/>
          <w:sz w:val="30"/>
          <w:szCs w:val="30"/>
        </w:rPr>
        <w:t>发改委</w:t>
      </w:r>
      <w:proofErr w:type="gramEnd"/>
      <w:r w:rsidR="009B20C1" w:rsidRPr="006A1604">
        <w:rPr>
          <w:rFonts w:ascii="仿宋_GB2312" w:eastAsia="仿宋_GB2312" w:hAnsi="Times New Roman" w:cs="Times New Roman" w:hint="eastAsia"/>
          <w:bCs/>
          <w:color w:val="000000"/>
          <w:kern w:val="0"/>
          <w:sz w:val="30"/>
          <w:szCs w:val="30"/>
        </w:rPr>
        <w:t>关于组织申报202</w:t>
      </w:r>
      <w:r w:rsidR="00DA7898" w:rsidRPr="006A1604">
        <w:rPr>
          <w:rFonts w:ascii="仿宋_GB2312" w:eastAsia="仿宋_GB2312" w:hAnsi="Times New Roman" w:cs="Times New Roman" w:hint="eastAsia"/>
          <w:bCs/>
          <w:color w:val="000000"/>
          <w:kern w:val="0"/>
          <w:sz w:val="30"/>
          <w:szCs w:val="30"/>
        </w:rPr>
        <w:t>3</w:t>
      </w:r>
      <w:r w:rsidR="009B20C1" w:rsidRPr="006A1604">
        <w:rPr>
          <w:rFonts w:ascii="仿宋_GB2312" w:eastAsia="仿宋_GB2312" w:hAnsi="Times New Roman" w:cs="Times New Roman" w:hint="eastAsia"/>
          <w:bCs/>
          <w:color w:val="000000"/>
          <w:kern w:val="0"/>
          <w:sz w:val="30"/>
          <w:szCs w:val="30"/>
        </w:rPr>
        <w:t>年广东省工程研究中心的通知</w:t>
      </w:r>
    </w:p>
    <w:p w14:paraId="08201813" w14:textId="53FEC50A" w:rsidR="00C41DD4" w:rsidRPr="006A1604" w:rsidRDefault="00350DB5">
      <w:pPr>
        <w:widowControl/>
        <w:shd w:val="clear" w:color="auto" w:fill="FFFFFF"/>
        <w:spacing w:line="560" w:lineRule="exact"/>
        <w:ind w:firstLine="648"/>
        <w:jc w:val="left"/>
        <w:rPr>
          <w:rFonts w:ascii="仿宋_GB2312" w:eastAsia="仿宋_GB2312" w:hAnsi="Times New Roman" w:cs="Times New Roman"/>
          <w:bCs/>
          <w:color w:val="000000"/>
          <w:kern w:val="0"/>
          <w:sz w:val="30"/>
          <w:szCs w:val="30"/>
        </w:rPr>
      </w:pPr>
      <w:r>
        <w:rPr>
          <w:rFonts w:ascii="仿宋_GB2312" w:eastAsia="仿宋_GB2312" w:hAnsi="Times New Roman" w:cs="Times New Roman"/>
          <w:bCs/>
          <w:color w:val="000000"/>
          <w:kern w:val="0"/>
          <w:sz w:val="30"/>
          <w:szCs w:val="30"/>
        </w:rPr>
        <w:t>2.</w:t>
      </w:r>
      <w:r w:rsidRPr="006A1604">
        <w:rPr>
          <w:rFonts w:ascii="仿宋_GB2312" w:eastAsia="仿宋_GB2312" w:hAnsi="Times New Roman" w:cs="Times New Roman" w:hint="eastAsia"/>
          <w:color w:val="000000"/>
          <w:kern w:val="0"/>
          <w:sz w:val="30"/>
          <w:szCs w:val="30"/>
        </w:rPr>
        <w:t>广东省工程研究中心建设管理办法</w:t>
      </w:r>
    </w:p>
    <w:p w14:paraId="524838B0" w14:textId="190D12B7" w:rsidR="00C41DD4" w:rsidRDefault="00350DB5">
      <w:pPr>
        <w:widowControl/>
        <w:shd w:val="clear" w:color="auto" w:fill="FFFFFF"/>
        <w:spacing w:line="560" w:lineRule="exact"/>
        <w:ind w:firstLine="648"/>
        <w:jc w:val="left"/>
        <w:rPr>
          <w:rFonts w:ascii="仿宋_GB2312" w:eastAsia="仿宋_GB2312" w:hAnsi="Times New Roman" w:cs="Times New Roman"/>
          <w:bCs/>
          <w:color w:val="000000"/>
          <w:kern w:val="0"/>
          <w:sz w:val="30"/>
          <w:szCs w:val="30"/>
        </w:rPr>
      </w:pPr>
      <w:r>
        <w:rPr>
          <w:rFonts w:ascii="仿宋_GB2312" w:eastAsia="仿宋_GB2312" w:hAnsi="Times New Roman" w:cs="Times New Roman"/>
          <w:bCs/>
          <w:color w:val="000000"/>
          <w:kern w:val="0"/>
          <w:sz w:val="30"/>
          <w:szCs w:val="30"/>
        </w:rPr>
        <w:t>3</w:t>
      </w:r>
      <w:r w:rsidR="00140DBC" w:rsidRPr="006A1604">
        <w:rPr>
          <w:rFonts w:ascii="仿宋_GB2312" w:eastAsia="仿宋_GB2312" w:hAnsi="Times New Roman" w:cs="Times New Roman" w:hint="eastAsia"/>
          <w:bCs/>
          <w:color w:val="000000"/>
          <w:kern w:val="0"/>
          <w:sz w:val="30"/>
          <w:szCs w:val="30"/>
        </w:rPr>
        <w:t>.</w:t>
      </w:r>
      <w:r w:rsidR="00130389" w:rsidRPr="006A1604">
        <w:rPr>
          <w:rFonts w:ascii="仿宋_GB2312" w:eastAsia="仿宋_GB2312" w:hAnsi="Times New Roman" w:cs="Times New Roman" w:hint="eastAsia"/>
          <w:bCs/>
          <w:color w:val="000000"/>
          <w:kern w:val="0"/>
          <w:sz w:val="30"/>
          <w:szCs w:val="30"/>
        </w:rPr>
        <w:t>战略性新兴产业重点产品和服务指导目录</w:t>
      </w:r>
    </w:p>
    <w:p w14:paraId="52001039" w14:textId="268563D9" w:rsidR="00350DB5" w:rsidRPr="006A1604" w:rsidRDefault="00350DB5">
      <w:pPr>
        <w:widowControl/>
        <w:shd w:val="clear" w:color="auto" w:fill="FFFFFF"/>
        <w:spacing w:line="560" w:lineRule="exact"/>
        <w:ind w:firstLine="648"/>
        <w:jc w:val="left"/>
        <w:rPr>
          <w:rFonts w:ascii="仿宋_GB2312" w:eastAsia="仿宋_GB2312" w:hAnsi="Times New Roman" w:cs="Times New Roman"/>
          <w:bCs/>
          <w:color w:val="000000"/>
          <w:kern w:val="0"/>
          <w:sz w:val="30"/>
          <w:szCs w:val="30"/>
        </w:rPr>
      </w:pPr>
      <w:r>
        <w:rPr>
          <w:rFonts w:ascii="仿宋_GB2312" w:eastAsia="仿宋_GB2312" w:hAnsi="Times New Roman" w:cs="Times New Roman" w:hint="eastAsia"/>
          <w:bCs/>
          <w:color w:val="000000"/>
          <w:kern w:val="0"/>
          <w:sz w:val="30"/>
          <w:szCs w:val="30"/>
        </w:rPr>
        <w:t>4</w:t>
      </w:r>
      <w:r>
        <w:rPr>
          <w:rFonts w:ascii="仿宋_GB2312" w:eastAsia="仿宋_GB2312" w:hAnsi="Times New Roman" w:cs="Times New Roman"/>
          <w:bCs/>
          <w:color w:val="000000"/>
          <w:kern w:val="0"/>
          <w:sz w:val="30"/>
          <w:szCs w:val="30"/>
        </w:rPr>
        <w:t>.</w:t>
      </w:r>
      <w:r w:rsidRPr="00350DB5">
        <w:rPr>
          <w:rFonts w:ascii="仿宋_GB2312" w:eastAsia="仿宋_GB2312" w:hAnsi="Times New Roman" w:cs="Times New Roman" w:hint="eastAsia"/>
          <w:bCs/>
          <w:color w:val="000000"/>
          <w:kern w:val="0"/>
          <w:sz w:val="30"/>
          <w:szCs w:val="30"/>
        </w:rPr>
        <w:t>广东省工程研究中心申报意向</w:t>
      </w:r>
    </w:p>
    <w:p w14:paraId="40C34FAD" w14:textId="2CD4EEB6" w:rsidR="00631215" w:rsidRDefault="00350DB5" w:rsidP="00631215">
      <w:pPr>
        <w:widowControl/>
        <w:shd w:val="clear" w:color="auto" w:fill="FFFFFF"/>
        <w:spacing w:line="560" w:lineRule="exact"/>
        <w:ind w:firstLine="648"/>
        <w:jc w:val="left"/>
        <w:rPr>
          <w:rFonts w:ascii="仿宋_GB2312" w:eastAsia="仿宋_GB2312" w:hAnsi="Times New Roman" w:cs="Times New Roman"/>
          <w:bCs/>
          <w:color w:val="000000"/>
          <w:kern w:val="0"/>
          <w:sz w:val="30"/>
          <w:szCs w:val="30"/>
        </w:rPr>
      </w:pPr>
      <w:r>
        <w:rPr>
          <w:rFonts w:ascii="仿宋_GB2312" w:eastAsia="仿宋_GB2312" w:hAnsi="Times New Roman" w:cs="Times New Roman"/>
          <w:bCs/>
          <w:color w:val="000000"/>
          <w:kern w:val="0"/>
          <w:sz w:val="30"/>
          <w:szCs w:val="30"/>
        </w:rPr>
        <w:t>5.</w:t>
      </w:r>
      <w:r w:rsidR="00A16C1E" w:rsidRPr="006A1604">
        <w:rPr>
          <w:rFonts w:ascii="仿宋_GB2312" w:eastAsia="仿宋_GB2312" w:hAnsi="Times New Roman" w:cs="Times New Roman" w:hint="eastAsia"/>
          <w:bCs/>
          <w:color w:val="000000"/>
          <w:kern w:val="0"/>
          <w:sz w:val="30"/>
          <w:szCs w:val="30"/>
        </w:rPr>
        <w:t>广东省工程研究中心建设项目申请报告</w:t>
      </w:r>
    </w:p>
    <w:p w14:paraId="3B8AC213" w14:textId="7FD6901C" w:rsidR="00350DB5" w:rsidRPr="006A1604" w:rsidRDefault="00350DB5" w:rsidP="00631215">
      <w:pPr>
        <w:widowControl/>
        <w:shd w:val="clear" w:color="auto" w:fill="FFFFFF"/>
        <w:spacing w:line="560" w:lineRule="exact"/>
        <w:ind w:firstLine="648"/>
        <w:jc w:val="left"/>
        <w:rPr>
          <w:rFonts w:ascii="仿宋_GB2312" w:eastAsia="仿宋_GB2312" w:hAnsi="Times New Roman" w:cs="Times New Roman"/>
          <w:bCs/>
          <w:color w:val="000000"/>
          <w:kern w:val="0"/>
          <w:sz w:val="30"/>
          <w:szCs w:val="30"/>
        </w:rPr>
      </w:pPr>
      <w:r>
        <w:rPr>
          <w:rFonts w:ascii="仿宋_GB2312" w:eastAsia="仿宋_GB2312" w:hAnsi="Times New Roman" w:cs="Times New Roman" w:hint="eastAsia"/>
          <w:bCs/>
          <w:color w:val="000000"/>
          <w:kern w:val="0"/>
          <w:sz w:val="30"/>
          <w:szCs w:val="30"/>
        </w:rPr>
        <w:t>6</w:t>
      </w:r>
      <w:r>
        <w:rPr>
          <w:rFonts w:ascii="仿宋_GB2312" w:eastAsia="仿宋_GB2312" w:hAnsi="Times New Roman" w:cs="Times New Roman"/>
          <w:bCs/>
          <w:color w:val="000000"/>
          <w:kern w:val="0"/>
          <w:sz w:val="30"/>
          <w:szCs w:val="30"/>
        </w:rPr>
        <w:t>.</w:t>
      </w:r>
      <w:r>
        <w:rPr>
          <w:rFonts w:ascii="仿宋_GB2312" w:eastAsia="仿宋_GB2312" w:hAnsi="Times New Roman" w:cs="Times New Roman" w:hint="eastAsia"/>
          <w:bCs/>
          <w:color w:val="000000"/>
          <w:kern w:val="0"/>
          <w:sz w:val="30"/>
          <w:szCs w:val="30"/>
        </w:rPr>
        <w:t>广东省工程研究中心申报数据表</w:t>
      </w:r>
    </w:p>
    <w:p w14:paraId="4FD5750A" w14:textId="656373C3" w:rsidR="00350DB5" w:rsidRDefault="00350DB5" w:rsidP="00130389">
      <w:pPr>
        <w:widowControl/>
        <w:shd w:val="clear" w:color="auto" w:fill="FFFFFF"/>
        <w:spacing w:line="560" w:lineRule="exact"/>
        <w:ind w:firstLine="648"/>
        <w:jc w:val="left"/>
        <w:rPr>
          <w:rFonts w:ascii="仿宋_GB2312" w:eastAsia="仿宋_GB2312" w:hAnsi="Times New Roman" w:cs="Times New Roman"/>
          <w:bCs/>
          <w:color w:val="000000"/>
          <w:kern w:val="0"/>
          <w:sz w:val="30"/>
          <w:szCs w:val="30"/>
        </w:rPr>
      </w:pPr>
      <w:r>
        <w:rPr>
          <w:rFonts w:ascii="仿宋_GB2312" w:eastAsia="仿宋_GB2312" w:hAnsi="Times New Roman" w:cs="Times New Roman"/>
          <w:bCs/>
          <w:color w:val="000000"/>
          <w:kern w:val="0"/>
          <w:sz w:val="30"/>
          <w:szCs w:val="30"/>
        </w:rPr>
        <w:t>7</w:t>
      </w:r>
      <w:r w:rsidR="00130389" w:rsidRPr="006A1604">
        <w:rPr>
          <w:rFonts w:ascii="仿宋_GB2312" w:eastAsia="仿宋_GB2312" w:hAnsi="Times New Roman" w:cs="Times New Roman" w:hint="eastAsia"/>
          <w:bCs/>
          <w:color w:val="000000"/>
          <w:kern w:val="0"/>
          <w:sz w:val="30"/>
          <w:szCs w:val="30"/>
        </w:rPr>
        <w:t>.</w:t>
      </w:r>
      <w:r>
        <w:rPr>
          <w:rFonts w:ascii="仿宋_GB2312" w:eastAsia="仿宋_GB2312" w:hAnsi="Times New Roman" w:cs="Times New Roman" w:hint="eastAsia"/>
          <w:bCs/>
          <w:color w:val="000000"/>
          <w:kern w:val="0"/>
          <w:sz w:val="30"/>
          <w:szCs w:val="30"/>
        </w:rPr>
        <w:t>广东省工程研究中心申报信用承诺书</w:t>
      </w:r>
    </w:p>
    <w:p w14:paraId="7166E5A0" w14:textId="335CE7C4" w:rsidR="00350DB5" w:rsidRDefault="00350DB5" w:rsidP="00130389">
      <w:pPr>
        <w:widowControl/>
        <w:shd w:val="clear" w:color="auto" w:fill="FFFFFF"/>
        <w:spacing w:line="560" w:lineRule="exact"/>
        <w:ind w:firstLine="648"/>
        <w:jc w:val="left"/>
        <w:rPr>
          <w:rFonts w:ascii="仿宋_GB2312" w:eastAsia="仿宋_GB2312" w:hAnsi="Times New Roman" w:cs="Times New Roman"/>
          <w:bCs/>
          <w:color w:val="000000"/>
          <w:kern w:val="0"/>
          <w:sz w:val="30"/>
          <w:szCs w:val="30"/>
        </w:rPr>
      </w:pPr>
      <w:r>
        <w:rPr>
          <w:rFonts w:ascii="仿宋_GB2312" w:eastAsia="仿宋_GB2312" w:hAnsi="Times New Roman" w:cs="Times New Roman"/>
          <w:bCs/>
          <w:color w:val="000000"/>
          <w:kern w:val="0"/>
          <w:sz w:val="30"/>
          <w:szCs w:val="30"/>
        </w:rPr>
        <w:t>8.</w:t>
      </w:r>
      <w:r>
        <w:rPr>
          <w:rFonts w:ascii="仿宋_GB2312" w:eastAsia="仿宋_GB2312" w:hAnsi="Times New Roman" w:cs="Times New Roman" w:hint="eastAsia"/>
          <w:bCs/>
          <w:color w:val="000000"/>
          <w:kern w:val="0"/>
          <w:sz w:val="30"/>
          <w:szCs w:val="30"/>
        </w:rPr>
        <w:t>广东省工程研究中心自筹经费承诺函</w:t>
      </w:r>
    </w:p>
    <w:p w14:paraId="01845318" w14:textId="0D4CD0DF" w:rsidR="00C41DD4" w:rsidRDefault="00350DB5" w:rsidP="008362DD">
      <w:pPr>
        <w:widowControl/>
        <w:shd w:val="clear" w:color="auto" w:fill="FFFFFF"/>
        <w:spacing w:line="560" w:lineRule="exact"/>
        <w:ind w:firstLine="648"/>
        <w:jc w:val="left"/>
        <w:rPr>
          <w:rFonts w:ascii="仿宋_GB2312" w:eastAsia="仿宋_GB2312" w:hAnsi="Times New Roman" w:cs="Times New Roman"/>
          <w:bCs/>
          <w:color w:val="000000"/>
          <w:kern w:val="0"/>
          <w:sz w:val="30"/>
          <w:szCs w:val="30"/>
        </w:rPr>
      </w:pPr>
      <w:r>
        <w:rPr>
          <w:rFonts w:ascii="仿宋_GB2312" w:eastAsia="仿宋_GB2312" w:hAnsi="Times New Roman" w:cs="Times New Roman"/>
          <w:bCs/>
          <w:color w:val="000000"/>
          <w:kern w:val="0"/>
          <w:sz w:val="30"/>
          <w:szCs w:val="30"/>
        </w:rPr>
        <w:t>9</w:t>
      </w:r>
      <w:r w:rsidR="0050324D">
        <w:rPr>
          <w:rFonts w:ascii="仿宋_GB2312" w:eastAsia="仿宋_GB2312" w:hAnsi="Times New Roman" w:cs="Times New Roman" w:hint="eastAsia"/>
          <w:bCs/>
          <w:color w:val="000000"/>
          <w:kern w:val="0"/>
          <w:sz w:val="30"/>
          <w:szCs w:val="30"/>
        </w:rPr>
        <w:t>.</w:t>
      </w:r>
      <w:r>
        <w:rPr>
          <w:rFonts w:ascii="仿宋_GB2312" w:eastAsia="仿宋_GB2312" w:hAnsi="Times New Roman" w:cs="Times New Roman" w:hint="eastAsia"/>
          <w:bCs/>
          <w:color w:val="000000"/>
          <w:kern w:val="0"/>
          <w:sz w:val="30"/>
          <w:szCs w:val="30"/>
        </w:rPr>
        <w:t>广东省工程研究中心合作协议模板</w:t>
      </w:r>
    </w:p>
    <w:p w14:paraId="043FA5B2" w14:textId="77777777" w:rsidR="008362DD" w:rsidRPr="006A1604" w:rsidRDefault="008362DD" w:rsidP="008362DD">
      <w:pPr>
        <w:widowControl/>
        <w:shd w:val="clear" w:color="auto" w:fill="FFFFFF"/>
        <w:spacing w:line="560" w:lineRule="exact"/>
        <w:ind w:firstLine="648"/>
        <w:jc w:val="left"/>
        <w:rPr>
          <w:rFonts w:ascii="仿宋_GB2312" w:eastAsia="仿宋_GB2312" w:hAnsi="Times New Roman" w:cs="Times New Roman"/>
          <w:bCs/>
          <w:color w:val="000000"/>
          <w:kern w:val="0"/>
          <w:sz w:val="30"/>
          <w:szCs w:val="30"/>
        </w:rPr>
      </w:pPr>
    </w:p>
    <w:p w14:paraId="4C7479DD" w14:textId="77777777" w:rsidR="00C41DD4" w:rsidRPr="006A1604" w:rsidRDefault="00140DBC" w:rsidP="009B20C1">
      <w:pPr>
        <w:widowControl/>
        <w:shd w:val="clear" w:color="auto" w:fill="FFFFFF"/>
        <w:spacing w:line="560" w:lineRule="exact"/>
        <w:ind w:right="640" w:firstLine="648"/>
        <w:jc w:val="right"/>
        <w:rPr>
          <w:rFonts w:ascii="仿宋_GB2312" w:eastAsia="仿宋_GB2312" w:hAnsi="Times New Roman" w:cs="Times New Roman"/>
          <w:bCs/>
          <w:color w:val="000000"/>
          <w:kern w:val="0"/>
          <w:sz w:val="30"/>
          <w:szCs w:val="30"/>
        </w:rPr>
      </w:pPr>
      <w:r w:rsidRPr="006A1604">
        <w:rPr>
          <w:rFonts w:ascii="仿宋_GB2312" w:eastAsia="仿宋_GB2312" w:hAnsi="Times New Roman" w:cs="Times New Roman" w:hint="eastAsia"/>
          <w:bCs/>
          <w:color w:val="000000"/>
          <w:kern w:val="0"/>
          <w:sz w:val="30"/>
          <w:szCs w:val="30"/>
        </w:rPr>
        <w:t>科学研究院</w:t>
      </w:r>
    </w:p>
    <w:p w14:paraId="1917C4DE" w14:textId="40002FF7" w:rsidR="00C41DD4" w:rsidRPr="000F754E" w:rsidRDefault="00140DBC" w:rsidP="000F754E">
      <w:pPr>
        <w:widowControl/>
        <w:shd w:val="clear" w:color="auto" w:fill="FFFFFF"/>
        <w:spacing w:line="560" w:lineRule="exact"/>
        <w:ind w:firstLine="648"/>
        <w:jc w:val="right"/>
        <w:rPr>
          <w:rFonts w:ascii="仿宋_GB2312" w:eastAsia="仿宋_GB2312" w:hAnsi="Times New Roman" w:cs="Times New Roman"/>
          <w:bCs/>
          <w:color w:val="000000"/>
          <w:kern w:val="0"/>
          <w:sz w:val="30"/>
          <w:szCs w:val="30"/>
        </w:rPr>
      </w:pPr>
      <w:r w:rsidRPr="006A1604">
        <w:rPr>
          <w:rFonts w:ascii="仿宋_GB2312" w:eastAsia="仿宋_GB2312" w:hAnsi="Times New Roman" w:cs="Times New Roman" w:hint="eastAsia"/>
          <w:bCs/>
          <w:color w:val="000000"/>
          <w:kern w:val="0"/>
          <w:sz w:val="30"/>
          <w:szCs w:val="30"/>
        </w:rPr>
        <w:t>20</w:t>
      </w:r>
      <w:r w:rsidR="008F3B28" w:rsidRPr="006A1604">
        <w:rPr>
          <w:rFonts w:ascii="仿宋_GB2312" w:eastAsia="仿宋_GB2312" w:hAnsi="Times New Roman" w:cs="Times New Roman" w:hint="eastAsia"/>
          <w:bCs/>
          <w:color w:val="000000"/>
          <w:kern w:val="0"/>
          <w:sz w:val="30"/>
          <w:szCs w:val="30"/>
        </w:rPr>
        <w:t>23</w:t>
      </w:r>
      <w:r w:rsidRPr="006A1604">
        <w:rPr>
          <w:rFonts w:ascii="仿宋_GB2312" w:eastAsia="仿宋_GB2312" w:hAnsi="Times New Roman" w:cs="Times New Roman" w:hint="eastAsia"/>
          <w:bCs/>
          <w:color w:val="000000"/>
          <w:kern w:val="0"/>
          <w:sz w:val="30"/>
          <w:szCs w:val="30"/>
        </w:rPr>
        <w:t>年</w:t>
      </w:r>
      <w:r w:rsidR="008F3B28" w:rsidRPr="006A1604">
        <w:rPr>
          <w:rFonts w:ascii="仿宋_GB2312" w:eastAsia="仿宋_GB2312" w:hAnsi="Times New Roman" w:cs="Times New Roman" w:hint="eastAsia"/>
          <w:bCs/>
          <w:color w:val="000000"/>
          <w:kern w:val="0"/>
          <w:sz w:val="30"/>
          <w:szCs w:val="30"/>
        </w:rPr>
        <w:t>11</w:t>
      </w:r>
      <w:r w:rsidRPr="006A1604">
        <w:rPr>
          <w:rFonts w:ascii="仿宋_GB2312" w:eastAsia="仿宋_GB2312" w:hAnsi="Times New Roman" w:cs="Times New Roman" w:hint="eastAsia"/>
          <w:bCs/>
          <w:color w:val="000000"/>
          <w:kern w:val="0"/>
          <w:sz w:val="30"/>
          <w:szCs w:val="30"/>
        </w:rPr>
        <w:t>月</w:t>
      </w:r>
      <w:r w:rsidR="008F3B28" w:rsidRPr="006A1604">
        <w:rPr>
          <w:rFonts w:ascii="仿宋_GB2312" w:eastAsia="仿宋_GB2312" w:hAnsi="Times New Roman" w:cs="Times New Roman" w:hint="eastAsia"/>
          <w:bCs/>
          <w:color w:val="000000"/>
          <w:kern w:val="0"/>
          <w:sz w:val="30"/>
          <w:szCs w:val="30"/>
        </w:rPr>
        <w:t>15</w:t>
      </w:r>
      <w:r w:rsidRPr="006A1604">
        <w:rPr>
          <w:rFonts w:ascii="仿宋_GB2312" w:eastAsia="仿宋_GB2312" w:hAnsi="Times New Roman" w:cs="Times New Roman" w:hint="eastAsia"/>
          <w:bCs/>
          <w:color w:val="000000"/>
          <w:kern w:val="0"/>
          <w:sz w:val="30"/>
          <w:szCs w:val="30"/>
        </w:rPr>
        <w:t>日</w:t>
      </w:r>
    </w:p>
    <w:sectPr w:rsidR="00C41DD4" w:rsidRPr="000F75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53067" w14:textId="77777777" w:rsidR="009C5DA6" w:rsidRDefault="009C5DA6" w:rsidP="00E74AFF">
      <w:r>
        <w:separator/>
      </w:r>
    </w:p>
  </w:endnote>
  <w:endnote w:type="continuationSeparator" w:id="0">
    <w:p w14:paraId="39FC312C" w14:textId="77777777" w:rsidR="009C5DA6" w:rsidRDefault="009C5DA6" w:rsidP="00E74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2A107" w14:textId="77777777" w:rsidR="009C5DA6" w:rsidRDefault="009C5DA6" w:rsidP="00E74AFF">
      <w:r>
        <w:separator/>
      </w:r>
    </w:p>
  </w:footnote>
  <w:footnote w:type="continuationSeparator" w:id="0">
    <w:p w14:paraId="58664162" w14:textId="77777777" w:rsidR="009C5DA6" w:rsidRDefault="009C5DA6" w:rsidP="00E74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E7BD0"/>
    <w:multiLevelType w:val="hybridMultilevel"/>
    <w:tmpl w:val="4E380DFE"/>
    <w:lvl w:ilvl="0" w:tplc="4B9C1ECE">
      <w:start w:val="1"/>
      <w:numFmt w:val="japaneseCounting"/>
      <w:lvlText w:val="%1、"/>
      <w:lvlJc w:val="left"/>
      <w:pPr>
        <w:ind w:left="1368" w:hanging="720"/>
      </w:pPr>
      <w:rPr>
        <w:rFonts w:hint="default"/>
      </w:rPr>
    </w:lvl>
    <w:lvl w:ilvl="1" w:tplc="04090019" w:tentative="1">
      <w:start w:val="1"/>
      <w:numFmt w:val="lowerLetter"/>
      <w:lvlText w:val="%2)"/>
      <w:lvlJc w:val="left"/>
      <w:pPr>
        <w:ind w:left="1488" w:hanging="420"/>
      </w:p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abstractNum w:abstractNumId="1" w15:restartNumberingAfterBreak="0">
    <w:nsid w:val="09F52EC8"/>
    <w:multiLevelType w:val="multilevel"/>
    <w:tmpl w:val="F09AF28E"/>
    <w:lvl w:ilvl="0">
      <w:start w:val="1"/>
      <w:numFmt w:val="decimal"/>
      <w:lvlText w:val="%1."/>
      <w:lvlJc w:val="left"/>
      <w:pPr>
        <w:ind w:left="360" w:hanging="360"/>
      </w:pPr>
      <w:rPr>
        <w:rFonts w:ascii="Times New Roman" w:eastAsia="仿宋_GB2312"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 w15:restartNumberingAfterBreak="0">
    <w:nsid w:val="362018B2"/>
    <w:multiLevelType w:val="hybridMultilevel"/>
    <w:tmpl w:val="50E61746"/>
    <w:lvl w:ilvl="0" w:tplc="B404A18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AC59C7"/>
    <w:multiLevelType w:val="hybridMultilevel"/>
    <w:tmpl w:val="6C5683C6"/>
    <w:lvl w:ilvl="0" w:tplc="C95EB814">
      <w:start w:val="1"/>
      <w:numFmt w:val="decimal"/>
      <w:lvlText w:val="%1."/>
      <w:lvlJc w:val="left"/>
      <w:pPr>
        <w:ind w:left="360" w:hanging="360"/>
      </w:pPr>
      <w:rPr>
        <w:rFonts w:ascii="Times New Roman" w:eastAsia="仿宋_GB2312"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F4D2B6E"/>
    <w:rsid w:val="00001D75"/>
    <w:rsid w:val="00001F28"/>
    <w:rsid w:val="00057C77"/>
    <w:rsid w:val="00083888"/>
    <w:rsid w:val="00085D1F"/>
    <w:rsid w:val="00093E45"/>
    <w:rsid w:val="00094228"/>
    <w:rsid w:val="00094B58"/>
    <w:rsid w:val="000B33C2"/>
    <w:rsid w:val="000C6475"/>
    <w:rsid w:val="000E739A"/>
    <w:rsid w:val="000F754E"/>
    <w:rsid w:val="00130389"/>
    <w:rsid w:val="00140DBC"/>
    <w:rsid w:val="00163499"/>
    <w:rsid w:val="00167B2C"/>
    <w:rsid w:val="00170394"/>
    <w:rsid w:val="00171D1E"/>
    <w:rsid w:val="00182B3D"/>
    <w:rsid w:val="001A6570"/>
    <w:rsid w:val="001F22A7"/>
    <w:rsid w:val="00204132"/>
    <w:rsid w:val="00204DE2"/>
    <w:rsid w:val="00234CE0"/>
    <w:rsid w:val="00240A68"/>
    <w:rsid w:val="00242493"/>
    <w:rsid w:val="002C2488"/>
    <w:rsid w:val="002D79AC"/>
    <w:rsid w:val="002E3EF1"/>
    <w:rsid w:val="002F6B14"/>
    <w:rsid w:val="00334248"/>
    <w:rsid w:val="003430F6"/>
    <w:rsid w:val="00350DB5"/>
    <w:rsid w:val="00355440"/>
    <w:rsid w:val="00375627"/>
    <w:rsid w:val="003B1F73"/>
    <w:rsid w:val="003D3113"/>
    <w:rsid w:val="003F2832"/>
    <w:rsid w:val="00422CAA"/>
    <w:rsid w:val="00424B45"/>
    <w:rsid w:val="00433785"/>
    <w:rsid w:val="004435BF"/>
    <w:rsid w:val="0045454C"/>
    <w:rsid w:val="00455944"/>
    <w:rsid w:val="00461325"/>
    <w:rsid w:val="00465C5B"/>
    <w:rsid w:val="00470ADA"/>
    <w:rsid w:val="00475E07"/>
    <w:rsid w:val="00487A7E"/>
    <w:rsid w:val="004C103E"/>
    <w:rsid w:val="0050324D"/>
    <w:rsid w:val="0051319B"/>
    <w:rsid w:val="00520D68"/>
    <w:rsid w:val="00526A82"/>
    <w:rsid w:val="00526CF7"/>
    <w:rsid w:val="00564CBA"/>
    <w:rsid w:val="005C49C1"/>
    <w:rsid w:val="005D411F"/>
    <w:rsid w:val="005E29C9"/>
    <w:rsid w:val="005F44E9"/>
    <w:rsid w:val="006206AA"/>
    <w:rsid w:val="006308FD"/>
    <w:rsid w:val="00631215"/>
    <w:rsid w:val="00640E8A"/>
    <w:rsid w:val="006453CD"/>
    <w:rsid w:val="00652B14"/>
    <w:rsid w:val="0065451D"/>
    <w:rsid w:val="006776AA"/>
    <w:rsid w:val="006A1604"/>
    <w:rsid w:val="006C64EC"/>
    <w:rsid w:val="006E11B4"/>
    <w:rsid w:val="0071106B"/>
    <w:rsid w:val="00717377"/>
    <w:rsid w:val="00751E1B"/>
    <w:rsid w:val="00776A19"/>
    <w:rsid w:val="00797C89"/>
    <w:rsid w:val="007A5284"/>
    <w:rsid w:val="007A792A"/>
    <w:rsid w:val="007D63F6"/>
    <w:rsid w:val="007F1243"/>
    <w:rsid w:val="008020ED"/>
    <w:rsid w:val="00813669"/>
    <w:rsid w:val="008362DD"/>
    <w:rsid w:val="008474DC"/>
    <w:rsid w:val="008479DA"/>
    <w:rsid w:val="008745C9"/>
    <w:rsid w:val="00877671"/>
    <w:rsid w:val="008808F5"/>
    <w:rsid w:val="00892D3C"/>
    <w:rsid w:val="008A483F"/>
    <w:rsid w:val="008A5D0D"/>
    <w:rsid w:val="008B3F80"/>
    <w:rsid w:val="008C6D0B"/>
    <w:rsid w:val="008E67E4"/>
    <w:rsid w:val="008F3B28"/>
    <w:rsid w:val="008F51B6"/>
    <w:rsid w:val="00943954"/>
    <w:rsid w:val="009570C1"/>
    <w:rsid w:val="00965674"/>
    <w:rsid w:val="00986628"/>
    <w:rsid w:val="009A1E44"/>
    <w:rsid w:val="009B20C1"/>
    <w:rsid w:val="009C5DA6"/>
    <w:rsid w:val="009D46D5"/>
    <w:rsid w:val="009F6970"/>
    <w:rsid w:val="00A114B6"/>
    <w:rsid w:val="00A16C1E"/>
    <w:rsid w:val="00A26634"/>
    <w:rsid w:val="00A328CF"/>
    <w:rsid w:val="00A4083D"/>
    <w:rsid w:val="00A50B30"/>
    <w:rsid w:val="00A51A3A"/>
    <w:rsid w:val="00A5525E"/>
    <w:rsid w:val="00A76BA8"/>
    <w:rsid w:val="00A93A29"/>
    <w:rsid w:val="00AA349F"/>
    <w:rsid w:val="00AA6B9E"/>
    <w:rsid w:val="00AE2E3E"/>
    <w:rsid w:val="00B051A5"/>
    <w:rsid w:val="00B1190A"/>
    <w:rsid w:val="00B17DFB"/>
    <w:rsid w:val="00B47C97"/>
    <w:rsid w:val="00B62597"/>
    <w:rsid w:val="00B93098"/>
    <w:rsid w:val="00BA40FE"/>
    <w:rsid w:val="00BA4DEF"/>
    <w:rsid w:val="00BE14C0"/>
    <w:rsid w:val="00BF3B80"/>
    <w:rsid w:val="00BF6ED1"/>
    <w:rsid w:val="00C05F2E"/>
    <w:rsid w:val="00C41DD4"/>
    <w:rsid w:val="00C569E0"/>
    <w:rsid w:val="00C73A44"/>
    <w:rsid w:val="00C91F64"/>
    <w:rsid w:val="00CB553A"/>
    <w:rsid w:val="00CC3048"/>
    <w:rsid w:val="00CC3131"/>
    <w:rsid w:val="00CC6D47"/>
    <w:rsid w:val="00CD51A5"/>
    <w:rsid w:val="00CD57B4"/>
    <w:rsid w:val="00CE58A1"/>
    <w:rsid w:val="00D3379E"/>
    <w:rsid w:val="00D46EF7"/>
    <w:rsid w:val="00D4711F"/>
    <w:rsid w:val="00D513AD"/>
    <w:rsid w:val="00D856CA"/>
    <w:rsid w:val="00D8583F"/>
    <w:rsid w:val="00DA1766"/>
    <w:rsid w:val="00DA4334"/>
    <w:rsid w:val="00DA7898"/>
    <w:rsid w:val="00DB6315"/>
    <w:rsid w:val="00DC4F92"/>
    <w:rsid w:val="00DD7CB2"/>
    <w:rsid w:val="00DE30BC"/>
    <w:rsid w:val="00E12E46"/>
    <w:rsid w:val="00E1636F"/>
    <w:rsid w:val="00E26CC7"/>
    <w:rsid w:val="00E301EA"/>
    <w:rsid w:val="00E44C2E"/>
    <w:rsid w:val="00E74AFF"/>
    <w:rsid w:val="00E920A4"/>
    <w:rsid w:val="00E96194"/>
    <w:rsid w:val="00EA2991"/>
    <w:rsid w:val="00EA4154"/>
    <w:rsid w:val="00ED4026"/>
    <w:rsid w:val="00F03927"/>
    <w:rsid w:val="00F15509"/>
    <w:rsid w:val="00F36C0C"/>
    <w:rsid w:val="00F52040"/>
    <w:rsid w:val="00F56949"/>
    <w:rsid w:val="00F627F6"/>
    <w:rsid w:val="00FA2B8F"/>
    <w:rsid w:val="00FC604B"/>
    <w:rsid w:val="11C9566E"/>
    <w:rsid w:val="3BA747E2"/>
    <w:rsid w:val="5F4D2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BFD3C5"/>
  <w15:docId w15:val="{37B94D7F-43B7-4B10-924B-E803AAD22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character" w:styleId="a4">
    <w:name w:val="Hyperlink"/>
    <w:basedOn w:val="a0"/>
    <w:qFormat/>
    <w:rPr>
      <w:color w:val="0000FF"/>
      <w:u w:val="single"/>
    </w:rPr>
  </w:style>
  <w:style w:type="character" w:styleId="a5">
    <w:name w:val="annotation reference"/>
    <w:basedOn w:val="a0"/>
    <w:rPr>
      <w:sz w:val="21"/>
      <w:szCs w:val="21"/>
    </w:rPr>
  </w:style>
  <w:style w:type="paragraph" w:styleId="a6">
    <w:name w:val="Balloon Text"/>
    <w:basedOn w:val="a"/>
    <w:link w:val="a7"/>
    <w:rsid w:val="00E74AFF"/>
    <w:rPr>
      <w:sz w:val="18"/>
      <w:szCs w:val="18"/>
    </w:rPr>
  </w:style>
  <w:style w:type="character" w:customStyle="1" w:styleId="a7">
    <w:name w:val="批注框文本 字符"/>
    <w:basedOn w:val="a0"/>
    <w:link w:val="a6"/>
    <w:rsid w:val="00E74AFF"/>
    <w:rPr>
      <w:rFonts w:asciiTheme="minorHAnsi" w:eastAsiaTheme="minorEastAsia" w:hAnsiTheme="minorHAnsi" w:cstheme="minorBidi"/>
      <w:kern w:val="2"/>
      <w:sz w:val="18"/>
      <w:szCs w:val="18"/>
    </w:rPr>
  </w:style>
  <w:style w:type="paragraph" w:styleId="a8">
    <w:name w:val="header"/>
    <w:basedOn w:val="a"/>
    <w:link w:val="a9"/>
    <w:rsid w:val="00E74AF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E74AFF"/>
    <w:rPr>
      <w:rFonts w:asciiTheme="minorHAnsi" w:eastAsiaTheme="minorEastAsia" w:hAnsiTheme="minorHAnsi" w:cstheme="minorBidi"/>
      <w:kern w:val="2"/>
      <w:sz w:val="18"/>
      <w:szCs w:val="18"/>
    </w:rPr>
  </w:style>
  <w:style w:type="paragraph" w:styleId="aa">
    <w:name w:val="footer"/>
    <w:basedOn w:val="a"/>
    <w:link w:val="ab"/>
    <w:rsid w:val="00E74AFF"/>
    <w:pPr>
      <w:tabs>
        <w:tab w:val="center" w:pos="4153"/>
        <w:tab w:val="right" w:pos="8306"/>
      </w:tabs>
      <w:snapToGrid w:val="0"/>
      <w:jc w:val="left"/>
    </w:pPr>
    <w:rPr>
      <w:sz w:val="18"/>
      <w:szCs w:val="18"/>
    </w:rPr>
  </w:style>
  <w:style w:type="character" w:customStyle="1" w:styleId="ab">
    <w:name w:val="页脚 字符"/>
    <w:basedOn w:val="a0"/>
    <w:link w:val="aa"/>
    <w:rsid w:val="00E74AFF"/>
    <w:rPr>
      <w:rFonts w:asciiTheme="minorHAnsi" w:eastAsiaTheme="minorEastAsia" w:hAnsiTheme="minorHAnsi" w:cstheme="minorBidi"/>
      <w:kern w:val="2"/>
      <w:sz w:val="18"/>
      <w:szCs w:val="18"/>
    </w:rPr>
  </w:style>
  <w:style w:type="paragraph" w:styleId="ac">
    <w:name w:val="List Paragraph"/>
    <w:basedOn w:val="a"/>
    <w:uiPriority w:val="99"/>
    <w:rsid w:val="00DB6315"/>
    <w:pPr>
      <w:ind w:firstLineChars="200" w:firstLine="420"/>
    </w:pPr>
  </w:style>
  <w:style w:type="table" w:styleId="ad">
    <w:name w:val="Table Grid"/>
    <w:basedOn w:val="a1"/>
    <w:rsid w:val="00652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 Paragraph"/>
    <w:basedOn w:val="a"/>
    <w:rsid w:val="00B93098"/>
    <w:pPr>
      <w:ind w:firstLineChars="200" w:firstLine="420"/>
    </w:pPr>
    <w:rPr>
      <w:rFonts w:ascii="Calibri"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369629">
      <w:bodyDiv w:val="1"/>
      <w:marLeft w:val="0"/>
      <w:marRight w:val="0"/>
      <w:marTop w:val="0"/>
      <w:marBottom w:val="0"/>
      <w:divBdr>
        <w:top w:val="none" w:sz="0" w:space="0" w:color="auto"/>
        <w:left w:val="none" w:sz="0" w:space="0" w:color="auto"/>
        <w:bottom w:val="none" w:sz="0" w:space="0" w:color="auto"/>
        <w:right w:val="none" w:sz="0" w:space="0" w:color="auto"/>
      </w:divBdr>
    </w:div>
    <w:div w:id="1454866131">
      <w:bodyDiv w:val="1"/>
      <w:marLeft w:val="0"/>
      <w:marRight w:val="0"/>
      <w:marTop w:val="0"/>
      <w:marBottom w:val="0"/>
      <w:divBdr>
        <w:top w:val="none" w:sz="0" w:space="0" w:color="auto"/>
        <w:left w:val="none" w:sz="0" w:space="0" w:color="auto"/>
        <w:bottom w:val="none" w:sz="0" w:space="0" w:color="auto"/>
        <w:right w:val="none" w:sz="0" w:space="0" w:color="auto"/>
      </w:divBdr>
    </w:div>
    <w:div w:id="1705708458">
      <w:bodyDiv w:val="1"/>
      <w:marLeft w:val="0"/>
      <w:marRight w:val="0"/>
      <w:marTop w:val="0"/>
      <w:marBottom w:val="0"/>
      <w:divBdr>
        <w:top w:val="none" w:sz="0" w:space="0" w:color="auto"/>
        <w:left w:val="none" w:sz="0" w:space="0" w:color="auto"/>
        <w:bottom w:val="none" w:sz="0" w:space="0" w:color="auto"/>
        <w:right w:val="none" w:sz="0" w:space="0" w:color="auto"/>
      </w:divBdr>
    </w:div>
    <w:div w:id="1902449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4</Pages>
  <Words>219</Words>
  <Characters>1249</Characters>
  <Application>Microsoft Office Word</Application>
  <DocSecurity>0</DocSecurity>
  <Lines>10</Lines>
  <Paragraphs>2</Paragraphs>
  <ScaleCrop>false</ScaleCrop>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訾欣</dc:creator>
  <cp:lastModifiedBy>admin</cp:lastModifiedBy>
  <cp:revision>201</cp:revision>
  <cp:lastPrinted>2023-11-15T08:27:00Z</cp:lastPrinted>
  <dcterms:created xsi:type="dcterms:W3CDTF">2021-01-04T06:47:00Z</dcterms:created>
  <dcterms:modified xsi:type="dcterms:W3CDTF">2023-11-16T01:51:00Z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