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8472D0" w:rsidRPr="00E57D5C" w:rsidP="008472D0">
      <w:pPr>
        <w:adjustRightInd w:val="0"/>
        <w:snapToGrid w:val="0"/>
        <w:spacing w:line="540" w:lineRule="exact"/>
        <w:jc w:val="center"/>
        <w:rPr>
          <w:rFonts w:ascii="Times New Roman" w:eastAsia="方正小标宋简体" w:hAnsi="Times New Roman" w:cs="Times New Roman"/>
          <w:bCs/>
          <w:sz w:val="44"/>
          <w:szCs w:val="44"/>
        </w:rPr>
      </w:pPr>
    </w:p>
    <w:p w:rsidR="008472D0" w:rsidRPr="00E57D5C" w:rsidP="008472D0">
      <w:pPr>
        <w:adjustRightInd w:val="0"/>
        <w:snapToGrid w:val="0"/>
        <w:spacing w:line="540" w:lineRule="exact"/>
        <w:jc w:val="center"/>
        <w:rPr>
          <w:rFonts w:ascii="Times New Roman" w:eastAsia="方正小标宋简体" w:hAnsi="Times New Roman" w:cs="Times New Roman"/>
          <w:bCs/>
          <w:sz w:val="44"/>
          <w:szCs w:val="44"/>
        </w:rPr>
      </w:pPr>
    </w:p>
    <w:p w:rsidR="008472D0" w:rsidRPr="00E57D5C" w:rsidP="008472D0">
      <w:pPr>
        <w:adjustRightInd w:val="0"/>
        <w:snapToGrid w:val="0"/>
        <w:spacing w:line="540" w:lineRule="exact"/>
        <w:jc w:val="center"/>
        <w:rPr>
          <w:rFonts w:ascii="Times New Roman" w:eastAsia="方正小标宋简体" w:hAnsi="Times New Roman" w:cs="Times New Roman"/>
          <w:bCs/>
          <w:sz w:val="44"/>
          <w:szCs w:val="44"/>
        </w:rPr>
      </w:pPr>
    </w:p>
    <w:p w:rsidR="008472D0" w:rsidRPr="00E57D5C" w:rsidP="008472D0">
      <w:pPr>
        <w:ind w:left="-284" w:right="-227" w:leftChars="-135" w:rightChars="-108"/>
        <w:jc w:val="center"/>
        <w:rPr>
          <w:rFonts w:ascii="Times New Roman" w:eastAsia="宋体" w:hAnsi="Times New Roman" w:cs="Times New Roman"/>
          <w:b/>
          <w:bCs/>
          <w:color w:val="FB5447"/>
          <w:spacing w:val="-20"/>
          <w:w w:val="71"/>
          <w:kern w:val="2"/>
          <w:sz w:val="122"/>
          <w:szCs w:val="122"/>
        </w:rPr>
      </w:pPr>
      <w:r w:rsidRPr="00E57D5C">
        <w:rPr>
          <w:rFonts w:ascii="Times New Roman" w:eastAsia="宋体" w:hAnsi="Times New Roman" w:cs="Times New Roman" w:hint="eastAsia"/>
          <w:b/>
          <w:bCs/>
          <w:color w:val="FB5447"/>
          <w:spacing w:val="-20"/>
          <w:w w:val="71"/>
          <w:kern w:val="2"/>
          <w:sz w:val="122"/>
          <w:szCs w:val="122"/>
        </w:rPr>
        <w:t>中共</w:t>
      </w:r>
      <w:r w:rsidRPr="00E57D5C">
        <w:rPr>
          <w:rFonts w:ascii="Times New Roman" w:eastAsia="宋体" w:hAnsi="Times New Roman" w:cs="Times New Roman"/>
          <w:b/>
          <w:bCs/>
          <w:color w:val="FB5447"/>
          <w:spacing w:val="-20"/>
          <w:w w:val="71"/>
          <w:kern w:val="2"/>
          <w:sz w:val="122"/>
          <w:szCs w:val="122"/>
        </w:rPr>
        <w:t>中山大学</w:t>
      </w:r>
      <w:r w:rsidRPr="00E57D5C">
        <w:rPr>
          <w:rFonts w:ascii="Times New Roman" w:eastAsia="宋体" w:hAnsi="Times New Roman" w:cs="Times New Roman" w:hint="eastAsia"/>
          <w:b/>
          <w:bCs/>
          <w:color w:val="FB5447"/>
          <w:spacing w:val="-20"/>
          <w:w w:val="71"/>
          <w:kern w:val="2"/>
          <w:sz w:val="122"/>
          <w:szCs w:val="122"/>
        </w:rPr>
        <w:t>委员会</w:t>
      </w:r>
      <w:r w:rsidRPr="00E57D5C">
        <w:rPr>
          <w:rFonts w:ascii="Times New Roman" w:eastAsia="宋体" w:hAnsi="Times New Roman" w:cs="Times New Roman"/>
          <w:b/>
          <w:bCs/>
          <w:color w:val="FB5447"/>
          <w:spacing w:val="-20"/>
          <w:w w:val="71"/>
          <w:kern w:val="2"/>
          <w:sz w:val="122"/>
          <w:szCs w:val="122"/>
        </w:rPr>
        <w:t>文件</w:t>
      </w:r>
    </w:p>
    <w:p w:rsidR="008472D0" w:rsidRPr="00A967A8" w:rsidP="008472D0">
      <w:pPr>
        <w:snapToGrid w:val="0"/>
        <w:spacing w:line="540" w:lineRule="atLeast"/>
        <w:rPr>
          <w:rFonts w:ascii="Times New Roman" w:eastAsia="宋体" w:hAnsi="Times New Roman" w:cs="Times New Roman"/>
          <w:kern w:val="2"/>
          <w:szCs w:val="24"/>
        </w:rPr>
      </w:pPr>
    </w:p>
    <w:p w:rsidR="008472D0" w:rsidRPr="00A967A8" w:rsidP="008472D0">
      <w:pPr>
        <w:spacing w:line="800" w:lineRule="exact"/>
        <w:jc w:val="center"/>
        <w:rPr>
          <w:rFonts w:ascii="Times New Roman" w:eastAsia="仿宋_GB2312" w:hAnsi="Times New Roman" w:cs="Times New Roman"/>
          <w:kern w:val="2"/>
          <w:sz w:val="32"/>
          <w:szCs w:val="32"/>
        </w:rPr>
      </w:pPr>
      <w:bookmarkStart w:id="0" w:name="_GoBack"/>
      <w:r w:rsidRPr="00A967A8">
        <w:rPr>
          <w:rFonts w:ascii="Times New Roman" w:eastAsia="仿宋_GB2312" w:hAnsi="Times New Roman" w:cs="Times New Roman" w:hint="eastAsia"/>
          <w:bCs/>
          <w:kern w:val="2"/>
          <w:sz w:val="32"/>
          <w:szCs w:val="32"/>
        </w:rPr>
        <w:t>中大党</w:t>
      </w:r>
      <w:r w:rsidR="003E5B74">
        <w:rPr>
          <w:rFonts w:ascii="Times New Roman" w:eastAsia="仿宋_GB2312" w:hAnsi="Times New Roman" w:cs="Times New Roman" w:hint="eastAsia"/>
          <w:bCs/>
          <w:kern w:val="2"/>
          <w:sz w:val="32"/>
          <w:szCs w:val="32"/>
        </w:rPr>
        <w:t>办</w:t>
      </w:r>
      <w:r w:rsidRPr="00A967A8">
        <w:rPr>
          <w:rFonts w:ascii="Times New Roman" w:eastAsia="仿宋_GB2312" w:hAnsi="Times New Roman" w:cs="Times New Roman" w:hint="eastAsia"/>
          <w:bCs/>
          <w:kern w:val="2"/>
          <w:sz w:val="32"/>
          <w:szCs w:val="32"/>
        </w:rPr>
        <w:t>发</w:t>
      </w:r>
      <w:r w:rsidRPr="00A967A8">
        <w:rPr>
          <w:rFonts w:ascii="Times New Roman" w:eastAsia="仿宋_GB2312" w:hAnsi="Times New Roman" w:cs="Times New Roman" w:hint="eastAsia"/>
          <w:kern w:val="2"/>
          <w:sz w:val="32"/>
          <w:szCs w:val="32"/>
        </w:rPr>
        <w:t>〔</w:t>
      </w:r>
      <w:r w:rsidRPr="00A967A8" w:rsidR="0055400F">
        <w:rPr>
          <w:rFonts w:ascii="Times New Roman" w:eastAsia="仿宋_GB2312" w:hAnsi="Times New Roman" w:cs="Times New Roman"/>
          <w:kern w:val="2"/>
          <w:sz w:val="32"/>
          <w:szCs w:val="32"/>
        </w:rPr>
        <w:t>202</w:t>
      </w:r>
      <w:r w:rsidR="0055400F">
        <w:rPr>
          <w:rFonts w:ascii="Times New Roman" w:eastAsia="仿宋_GB2312" w:hAnsi="Times New Roman" w:cs="Times New Roman"/>
          <w:kern w:val="2"/>
          <w:sz w:val="32"/>
          <w:szCs w:val="32"/>
        </w:rPr>
        <w:t>3</w:t>
      </w:r>
      <w:r w:rsidRPr="00A967A8">
        <w:rPr>
          <w:rFonts w:ascii="Times New Roman" w:eastAsia="仿宋_GB2312" w:hAnsi="Times New Roman" w:cs="Times New Roman" w:hint="eastAsia"/>
          <w:kern w:val="2"/>
          <w:sz w:val="32"/>
          <w:szCs w:val="32"/>
        </w:rPr>
        <w:t>〕</w:t>
      </w:r>
      <w:r w:rsidR="00BA4C93">
        <w:rPr>
          <w:rFonts w:ascii="Times New Roman" w:eastAsia="仿宋_GB2312" w:hAnsi="Times New Roman" w:cs="Times New Roman"/>
          <w:kern w:val="2"/>
          <w:sz w:val="32"/>
          <w:szCs w:val="32"/>
        </w:rPr>
        <w:t>4</w:t>
      </w:r>
      <w:r w:rsidRPr="00A967A8">
        <w:rPr>
          <w:rFonts w:ascii="Times New Roman" w:eastAsia="仿宋_GB2312" w:hAnsi="Times New Roman" w:cs="Times New Roman" w:hint="eastAsia"/>
          <w:kern w:val="2"/>
          <w:sz w:val="32"/>
          <w:szCs w:val="32"/>
        </w:rPr>
        <w:t>号</w:t>
      </w:r>
    </w:p>
    <w:bookmarkEnd w:id="0"/>
    <w:p w:rsidR="008472D0" w:rsidRPr="00E57D5C" w:rsidP="00E57D5C">
      <w:pPr>
        <w:spacing w:line="800" w:lineRule="exact"/>
        <w:jc w:val="center"/>
        <w:rPr>
          <w:rFonts w:ascii="Times New Roman" w:eastAsia="方正小标宋简体" w:hAnsi="Times New Roman" w:cs="Times New Roman"/>
          <w:bCs/>
          <w:sz w:val="44"/>
          <w:szCs w:val="44"/>
        </w:rPr>
      </w:pPr>
      <w:r w:rsidRPr="00DB5838">
        <w:rPr>
          <w:rFonts w:ascii="Times New Roman" w:eastAsia="宋体" w:hAnsi="Times New Roman" w:cs="Times New Roman"/>
          <w:b/>
          <w:noProof/>
          <w:color w:val="FF6600"/>
          <w:kern w:val="2"/>
          <w:szCs w:val="24"/>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201930</wp:posOffset>
                </wp:positionV>
                <wp:extent cx="2555875" cy="14605"/>
                <wp:effectExtent l="0" t="0" r="15875" b="23495"/>
                <wp:wrapNone/>
                <wp:docPr id="7" name="矩形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55875" cy="14605"/>
                        </a:xfrm>
                        <a:prstGeom prst="rect">
                          <a:avLst/>
                        </a:prstGeom>
                        <a:solidFill>
                          <a:srgbClr val="FB5447"/>
                        </a:solidFill>
                        <a:ln w="15875">
                          <a:solidFill>
                            <a:srgbClr val="FB5447"/>
                          </a:solidFill>
                          <a:miter lim="800000"/>
                        </a:ln>
                      </wps:spPr>
                      <wps:txbx>
                        <w:txbxContent>
                          <w:p w:rsidR="008472D0" w:rsidP="008472D0"/>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矩形 7" o:spid="_x0000_s1025" style="width:201.25pt;height:1.15pt;margin-top:15.9pt;margin-left:-1.4pt;mso-height-percent:0;mso-height-relative:page;mso-width-percent:0;mso-width-relative:page;mso-wrap-distance-bottom:0;mso-wrap-distance-left:9pt;mso-wrap-distance-right:9pt;mso-wrap-distance-top:0;mso-wrap-style:square;position:absolute;visibility:visible;v-text-anchor:top;z-index:251659264" fillcolor="#fb5447" strokecolor="#fb5447" strokeweight="1.25pt">
                <v:textbox>
                  <w:txbxContent>
                    <w:p w:rsidR="008472D0" w:rsidP="008472D0"/>
                  </w:txbxContent>
                </v:textbox>
              </v:rect>
            </w:pict>
          </mc:Fallback>
        </mc:AlternateContent>
      </w:r>
      <w:r w:rsidRPr="00E57D5C">
        <w:rPr>
          <w:rFonts w:ascii="Times New Roman" w:eastAsia="宋体" w:hAnsi="Times New Roman" w:cs="Times New Roman"/>
          <w:b/>
          <w:noProof/>
          <w:color w:val="FF6600"/>
          <w:kern w:val="2"/>
          <w:szCs w:val="24"/>
        </w:rPr>
        <mc:AlternateContent>
          <mc:Choice Requires="wps">
            <w:drawing>
              <wp:anchor distT="0" distB="0" distL="114300" distR="114300" simplePos="0" relativeHeight="251660288" behindDoc="0" locked="0" layoutInCell="1" allowOverlap="1">
                <wp:simplePos x="0" y="0"/>
                <wp:positionH relativeFrom="column">
                  <wp:posOffset>2687320</wp:posOffset>
                </wp:positionH>
                <wp:positionV relativeFrom="paragraph">
                  <wp:posOffset>115570</wp:posOffset>
                </wp:positionV>
                <wp:extent cx="215900" cy="215900"/>
                <wp:effectExtent l="57150" t="76200" r="50800" b="50800"/>
                <wp:wrapNone/>
                <wp:docPr id="6" name="星形: 五角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15900" cy="215900"/>
                        </a:xfrm>
                        <a:prstGeom prst="star5">
                          <a:avLst/>
                        </a:prstGeom>
                        <a:solidFill>
                          <a:srgbClr val="FB5447"/>
                        </a:solidFill>
                        <a:ln w="38100">
                          <a:solidFill>
                            <a:srgbClr val="FB5447"/>
                          </a:solidFill>
                          <a:miter lim="800000"/>
                        </a:ln>
                        <a:effectLst/>
                      </wps:spPr>
                      <wps:txbx>
                        <w:txbxContent>
                          <w:p w:rsidR="008472D0" w:rsidP="008472D0"/>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星形: 五角 6" o:spid="_x0000_s1026" style="width:17pt;height:17pt;margin-top:9.1pt;margin-left:211.6pt;mso-height-percent:0;mso-height-relative:page;mso-width-percent:0;mso-width-relative:page;mso-wrap-distance-bottom:0;mso-wrap-distance-left:9pt;mso-wrap-distance-right:9pt;mso-wrap-distance-top:0;mso-wrap-style:square;position:absolute;visibility:visible;v-text-anchor:top;z-index:251661312" coordsize="215900,215900" o:spt="100" adj="-11796480,,5400" path="m,82466l82467,82467l107950,l133433,82467l215900,82466l149182,133433l174667,215899,107950,164932,41233,215899,66718,133433,,82466xe" fillcolor="#fb5447" strokecolor="#fb5447" strokeweight="3pt">
                <v:stroke joinstyle="miter"/>
                <v:formulas/>
                <v:path o:connecttype="custom" o:connectlocs="0,82466;82467,82467;107950,0;133433,82467;215900,82466;149182,133433;174667,215899;107950,164932;41233,215899;66718,133433;0,82466" o:connectangles="0,0,0,0,0,0,0,0,0,0,0" textboxrect="0,0,215900,215900"/>
                <v:textbox>
                  <w:txbxContent>
                    <w:p w:rsidR="008472D0" w:rsidP="008472D0"/>
                  </w:txbxContent>
                </v:textbox>
              </v:shape>
            </w:pict>
          </mc:Fallback>
        </mc:AlternateContent>
      </w:r>
      <w:r w:rsidRPr="00E57D5C">
        <w:rPr>
          <w:rFonts w:ascii="Times New Roman" w:eastAsia="宋体" w:hAnsi="Times New Roman" w:cs="Times New Roman"/>
          <w:b/>
          <w:noProof/>
          <w:color w:val="FB5447"/>
          <w:kern w:val="2"/>
          <w:szCs w:val="24"/>
        </w:rPr>
        <mc:AlternateContent>
          <mc:Choice Requires="wps">
            <w:drawing>
              <wp:anchor distT="0" distB="0" distL="114300" distR="114300" simplePos="0" relativeHeight="251662336" behindDoc="0" locked="0" layoutInCell="1" allowOverlap="1">
                <wp:simplePos x="0" y="0"/>
                <wp:positionH relativeFrom="column">
                  <wp:posOffset>3051175</wp:posOffset>
                </wp:positionH>
                <wp:positionV relativeFrom="paragraph">
                  <wp:posOffset>201930</wp:posOffset>
                </wp:positionV>
                <wp:extent cx="2555875" cy="14605"/>
                <wp:effectExtent l="0" t="0" r="15875" b="23495"/>
                <wp:wrapNone/>
                <wp:docPr id="5" name="矩形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55875" cy="14605"/>
                        </a:xfrm>
                        <a:prstGeom prst="rect">
                          <a:avLst/>
                        </a:prstGeom>
                        <a:solidFill>
                          <a:srgbClr val="FB5447"/>
                        </a:solidFill>
                        <a:ln w="15875">
                          <a:solidFill>
                            <a:srgbClr val="FB5447"/>
                          </a:solidFill>
                          <a:miter lim="800000"/>
                        </a:ln>
                      </wps:spPr>
                      <wps:txbx>
                        <w:txbxContent>
                          <w:p w:rsidR="008472D0" w:rsidP="008472D0"/>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矩形 5" o:spid="_x0000_s1027" style="width:201.25pt;height:1.15pt;margin-top:15.9pt;margin-left:240.25pt;mso-height-percent:0;mso-height-relative:page;mso-width-percent:0;mso-width-relative:page;mso-wrap-distance-bottom:0;mso-wrap-distance-left:9pt;mso-wrap-distance-right:9pt;mso-wrap-distance-top:0;mso-wrap-style:square;position:absolute;visibility:visible;v-text-anchor:top;z-index:251663360" fillcolor="#fb5447" strokecolor="#fb5447" strokeweight="1.25pt">
                <v:textbox>
                  <w:txbxContent>
                    <w:p w:rsidR="008472D0" w:rsidP="008472D0"/>
                  </w:txbxContent>
                </v:textbox>
              </v:rect>
            </w:pict>
          </mc:Fallback>
        </mc:AlternateContent>
      </w:r>
    </w:p>
    <w:p w:rsidR="004E5A2B" w:rsidRPr="00E57D5C" w:rsidP="00177DB9">
      <w:pPr>
        <w:adjustRightInd w:val="0"/>
        <w:snapToGrid w:val="0"/>
        <w:spacing w:line="560" w:lineRule="exact"/>
        <w:jc w:val="center"/>
        <w:rPr>
          <w:rFonts w:ascii="Times New Roman" w:eastAsia="方正小标宋简体" w:hAnsi="Times New Roman" w:cs="Times New Roman"/>
          <w:bCs/>
          <w:sz w:val="44"/>
          <w:szCs w:val="44"/>
        </w:rPr>
      </w:pPr>
      <w:r w:rsidRPr="00E57D5C">
        <w:rPr>
          <w:rFonts w:ascii="Times New Roman" w:eastAsia="方正小标宋简体" w:hAnsi="Times New Roman" w:cs="Times New Roman" w:hint="eastAsia"/>
          <w:bCs/>
          <w:sz w:val="44"/>
          <w:szCs w:val="44"/>
        </w:rPr>
        <w:t>中共中山大学委员会关于开展</w:t>
      </w:r>
    </w:p>
    <w:p w:rsidR="004E5A2B" w:rsidRPr="00E57D5C" w:rsidP="00177DB9">
      <w:pPr>
        <w:adjustRightInd w:val="0"/>
        <w:snapToGrid w:val="0"/>
        <w:spacing w:line="560" w:lineRule="exact"/>
        <w:jc w:val="center"/>
        <w:rPr>
          <w:rFonts w:ascii="Times New Roman" w:eastAsia="方正小标宋简体" w:hAnsi="Times New Roman" w:cs="Times New Roman"/>
          <w:bCs/>
          <w:sz w:val="44"/>
          <w:szCs w:val="44"/>
        </w:rPr>
      </w:pPr>
      <w:r w:rsidRPr="00E57D5C">
        <w:rPr>
          <w:rFonts w:ascii="Times New Roman" w:eastAsia="方正小标宋简体" w:hAnsi="Times New Roman" w:cs="Times New Roman"/>
          <w:bCs/>
          <w:sz w:val="44"/>
          <w:szCs w:val="44"/>
        </w:rPr>
        <w:t>202</w:t>
      </w:r>
      <w:r w:rsidR="0055400F">
        <w:rPr>
          <w:rFonts w:ascii="Times New Roman" w:eastAsia="方正小标宋简体" w:hAnsi="Times New Roman" w:cs="Times New Roman"/>
          <w:bCs/>
          <w:sz w:val="44"/>
          <w:szCs w:val="44"/>
        </w:rPr>
        <w:t>3</w:t>
      </w:r>
      <w:r w:rsidRPr="00E57D5C">
        <w:rPr>
          <w:rFonts w:ascii="Times New Roman" w:eastAsia="方正小标宋简体" w:hAnsi="Times New Roman" w:cs="Times New Roman" w:hint="eastAsia"/>
          <w:bCs/>
          <w:sz w:val="44"/>
          <w:szCs w:val="44"/>
        </w:rPr>
        <w:t>年纪律教育学习月活动</w:t>
      </w:r>
      <w:r w:rsidR="00F13936">
        <w:rPr>
          <w:rFonts w:ascii="Times New Roman" w:eastAsia="方正小标宋简体" w:hAnsi="Times New Roman" w:cs="Times New Roman" w:hint="eastAsia"/>
          <w:bCs/>
          <w:sz w:val="44"/>
          <w:szCs w:val="44"/>
        </w:rPr>
        <w:t>的</w:t>
      </w:r>
      <w:r w:rsidRPr="00E57D5C" w:rsidR="008472D0">
        <w:rPr>
          <w:rFonts w:ascii="Times New Roman" w:eastAsia="方正小标宋简体" w:hAnsi="Times New Roman" w:cs="Times New Roman" w:hint="eastAsia"/>
          <w:bCs/>
          <w:sz w:val="44"/>
          <w:szCs w:val="44"/>
        </w:rPr>
        <w:t>通知</w:t>
      </w:r>
    </w:p>
    <w:p w:rsidR="008472D0" w:rsidRPr="00E57D5C" w:rsidP="00397C10">
      <w:pPr>
        <w:spacing w:line="540" w:lineRule="exact"/>
        <w:jc w:val="center"/>
        <w:rPr>
          <w:rFonts w:ascii="Times New Roman" w:hAnsi="Times New Roman" w:cs="Times New Roman"/>
        </w:rPr>
      </w:pPr>
    </w:p>
    <w:p w:rsidR="004B3B5C" w:rsidRPr="00E57D5C" w:rsidP="00397C10">
      <w:pPr>
        <w:spacing w:line="540" w:lineRule="exact"/>
        <w:rPr>
          <w:rFonts w:ascii="Times New Roman" w:eastAsia="仿宋_GB2312" w:hAnsi="Times New Roman" w:cs="Times New Roman"/>
          <w:sz w:val="32"/>
          <w:szCs w:val="32"/>
        </w:rPr>
      </w:pPr>
      <w:r w:rsidRPr="00DB5838">
        <w:rPr>
          <w:rFonts w:ascii="Times New Roman" w:eastAsia="仿宋_GB2312" w:hAnsi="Times New Roman" w:cs="Times New Roman" w:hint="eastAsia"/>
          <w:sz w:val="32"/>
          <w:szCs w:val="32"/>
        </w:rPr>
        <w:t>各二级党委（党总支）、直属党支部、党工委，校机关各部、处、室，各学院、直属系，各直属单位，各附属医院（单位），产业集团：</w:t>
      </w:r>
    </w:p>
    <w:p w:rsidR="008472D0" w:rsidRPr="00E57D5C" w:rsidP="00397C10">
      <w:pPr>
        <w:spacing w:line="540" w:lineRule="exact"/>
        <w:ind w:firstLine="601"/>
        <w:rPr>
          <w:rFonts w:ascii="Times New Roman" w:eastAsia="仿宋_GB2312" w:hAnsi="Times New Roman" w:cs="Times New Roman"/>
          <w:sz w:val="32"/>
          <w:szCs w:val="32"/>
        </w:rPr>
      </w:pPr>
      <w:r w:rsidRPr="0016542C">
        <w:rPr>
          <w:rFonts w:ascii="仿宋_GB2312" w:eastAsia="仿宋_GB2312" w:hint="eastAsia"/>
          <w:sz w:val="32"/>
          <w:szCs w:val="32"/>
        </w:rPr>
        <w:t>为深入学习贯彻习近平新时代中国特色社会主义思想和习近平总书记视察广东重要讲话、重要指示精神，深化自我革命、全面从严治党，</w:t>
      </w:r>
      <w:r w:rsidRPr="002D663C">
        <w:rPr>
          <w:rFonts w:ascii="仿宋_GB2312" w:eastAsia="仿宋_GB2312" w:hAnsi="仿宋_GB2312" w:cs="仿宋_GB2312" w:hint="eastAsia"/>
          <w:sz w:val="32"/>
          <w:szCs w:val="32"/>
        </w:rPr>
        <w:t>根据</w:t>
      </w:r>
      <w:r w:rsidRPr="002D663C">
        <w:rPr>
          <w:rFonts w:ascii="Times New Roman" w:eastAsia="仿宋_GB2312" w:hAnsi="Times New Roman" w:hint="eastAsia"/>
          <w:sz w:val="32"/>
          <w:szCs w:val="32"/>
        </w:rPr>
        <w:t>上级有关工作部署，学校党委决定于</w:t>
      </w:r>
      <w:r w:rsidRPr="00597E22">
        <w:rPr>
          <w:rFonts w:ascii="Times New Roman" w:eastAsia="仿宋_GB2312" w:hAnsi="Times New Roman"/>
          <w:sz w:val="32"/>
          <w:szCs w:val="32"/>
        </w:rPr>
        <w:t>2023</w:t>
      </w:r>
      <w:r w:rsidRPr="00597E22">
        <w:rPr>
          <w:rFonts w:ascii="Times New Roman" w:eastAsia="仿宋_GB2312" w:hAnsi="Times New Roman" w:hint="eastAsia"/>
          <w:sz w:val="32"/>
          <w:szCs w:val="32"/>
        </w:rPr>
        <w:t>年</w:t>
      </w:r>
      <w:r w:rsidRPr="00597E22">
        <w:rPr>
          <w:rFonts w:ascii="Times New Roman" w:eastAsia="仿宋_GB2312" w:hAnsi="Times New Roman" w:hint="eastAsia"/>
          <w:sz w:val="32"/>
          <w:szCs w:val="32"/>
        </w:rPr>
        <w:t>8</w:t>
      </w:r>
      <w:r w:rsidRPr="00597E22">
        <w:rPr>
          <w:rFonts w:ascii="Times New Roman" w:eastAsia="仿宋_GB2312" w:hAnsi="Times New Roman" w:hint="eastAsia"/>
          <w:sz w:val="32"/>
          <w:szCs w:val="32"/>
        </w:rPr>
        <w:t>月</w:t>
      </w:r>
      <w:r>
        <w:rPr>
          <w:rFonts w:ascii="Times New Roman" w:eastAsia="仿宋_GB2312" w:hAnsi="Times New Roman" w:hint="eastAsia"/>
          <w:sz w:val="32"/>
          <w:szCs w:val="32"/>
        </w:rPr>
        <w:t>至</w:t>
      </w:r>
      <w:r w:rsidRPr="00597E22">
        <w:rPr>
          <w:rFonts w:ascii="Times New Roman" w:eastAsia="仿宋_GB2312" w:hAnsi="Times New Roman"/>
          <w:sz w:val="32"/>
          <w:szCs w:val="32"/>
        </w:rPr>
        <w:t>9</w:t>
      </w:r>
      <w:r w:rsidRPr="00597E22">
        <w:rPr>
          <w:rFonts w:ascii="Times New Roman" w:eastAsia="仿宋_GB2312" w:hAnsi="Times New Roman" w:hint="eastAsia"/>
          <w:sz w:val="32"/>
          <w:szCs w:val="32"/>
        </w:rPr>
        <w:t>月</w:t>
      </w:r>
      <w:r w:rsidRPr="002D663C">
        <w:rPr>
          <w:rFonts w:ascii="Times New Roman" w:eastAsia="仿宋_GB2312" w:hAnsi="Times New Roman" w:hint="eastAsia"/>
          <w:sz w:val="32"/>
          <w:szCs w:val="32"/>
        </w:rPr>
        <w:t>开展纪律教育学习月活动</w:t>
      </w:r>
      <w:r w:rsidRPr="00DB5838" w:rsidR="00CA71F6">
        <w:rPr>
          <w:rFonts w:ascii="Times New Roman" w:eastAsia="仿宋_GB2312" w:hAnsi="Times New Roman" w:cs="Times New Roman" w:hint="eastAsia"/>
          <w:sz w:val="32"/>
          <w:szCs w:val="32"/>
        </w:rPr>
        <w:t>。现将有关事项通知如下</w:t>
      </w:r>
      <w:r w:rsidR="000B7008">
        <w:rPr>
          <w:rFonts w:ascii="Times New Roman" w:eastAsia="仿宋_GB2312" w:hAnsi="Times New Roman" w:cs="Times New Roman" w:hint="eastAsia"/>
          <w:sz w:val="32"/>
          <w:szCs w:val="32"/>
        </w:rPr>
        <w:t>。</w:t>
      </w:r>
    </w:p>
    <w:p w:rsidR="00FA3B73" w:rsidRPr="00E57D5C" w:rsidP="00397C10">
      <w:pPr>
        <w:spacing w:line="540" w:lineRule="exact"/>
        <w:ind w:firstLine="601"/>
        <w:rPr>
          <w:rFonts w:ascii="Times New Roman" w:eastAsia="方正黑体_GBK" w:hAnsi="Times New Roman" w:cs="Times New Roman"/>
          <w:sz w:val="32"/>
          <w:szCs w:val="32"/>
        </w:rPr>
      </w:pPr>
      <w:r w:rsidRPr="00E57D5C">
        <w:rPr>
          <w:rFonts w:ascii="Times New Roman" w:eastAsia="方正黑体_GBK" w:hAnsi="Times New Roman" w:cs="Times New Roman" w:hint="eastAsia"/>
          <w:sz w:val="32"/>
          <w:szCs w:val="32"/>
        </w:rPr>
        <w:t>一、活动主题和总体安排</w:t>
      </w:r>
    </w:p>
    <w:p w:rsidR="0055400F" w:rsidP="00397C10">
      <w:pPr>
        <w:spacing w:line="540" w:lineRule="exact"/>
        <w:ind w:firstLine="640" w:firstLineChars="200"/>
        <w:rPr>
          <w:rFonts w:ascii="Times New Roman" w:eastAsia="仿宋_GB2312" w:hAnsi="Times New Roman" w:cs="Times New Roman"/>
          <w:sz w:val="32"/>
          <w:szCs w:val="32"/>
        </w:rPr>
      </w:pPr>
      <w:r w:rsidRPr="003450E6">
        <w:rPr>
          <w:rFonts w:ascii="Times New Roman" w:eastAsia="仿宋_GB2312" w:hAnsi="Times New Roman" w:cs="Times New Roman"/>
          <w:sz w:val="32"/>
          <w:szCs w:val="32"/>
        </w:rPr>
        <w:t>以</w:t>
      </w:r>
      <w:r w:rsidRPr="003450E6">
        <w:rPr>
          <w:rFonts w:ascii="Times New Roman" w:eastAsia="仿宋_GB2312" w:hAnsi="Times New Roman" w:cs="Times New Roman"/>
          <w:sz w:val="32"/>
          <w:szCs w:val="32"/>
        </w:rPr>
        <w:t>“</w:t>
      </w:r>
      <w:r w:rsidRPr="003450E6">
        <w:rPr>
          <w:rFonts w:ascii="Times New Roman" w:eastAsia="仿宋_GB2312" w:hAnsi="Times New Roman" w:cs="Times New Roman"/>
          <w:sz w:val="32"/>
          <w:szCs w:val="32"/>
        </w:rPr>
        <w:t>学习贯彻习近平新时代中国特色社会主义思想</w:t>
      </w:r>
      <w:r w:rsidRPr="003450E6">
        <w:rPr>
          <w:rFonts w:ascii="Times New Roman" w:eastAsia="仿宋_GB2312" w:hAnsi="Times New Roman" w:cs="Times New Roman"/>
          <w:sz w:val="32"/>
          <w:szCs w:val="32"/>
        </w:rPr>
        <w:t>”</w:t>
      </w:r>
      <w:r w:rsidRPr="003450E6">
        <w:rPr>
          <w:rFonts w:ascii="Times New Roman" w:eastAsia="仿宋_GB2312" w:hAnsi="Times New Roman" w:cs="Times New Roman"/>
          <w:sz w:val="32"/>
          <w:szCs w:val="32"/>
        </w:rPr>
        <w:t>为主题，</w:t>
      </w:r>
      <w:r w:rsidRPr="003450E6">
        <w:rPr>
          <w:rFonts w:ascii="Times New Roman" w:eastAsia="仿宋_GB2312" w:hAnsi="Times New Roman" w:cs="Times New Roman"/>
          <w:sz w:val="32"/>
          <w:szCs w:val="32"/>
        </w:rPr>
        <w:t>把纪律教育学习月活动纳入学习贯彻习近平新时代中国特色社会主义思想主题教育总体安排，以党员领导干部为重点，</w:t>
      </w:r>
      <w:r w:rsidRPr="00920836">
        <w:rPr>
          <w:rFonts w:ascii="Times New Roman" w:eastAsia="仿宋_GB2312" w:hAnsi="Times New Roman" w:cs="Times New Roman"/>
          <w:sz w:val="32"/>
          <w:szCs w:val="32"/>
        </w:rPr>
        <w:t>面向学校全体党员、</w:t>
      </w:r>
      <w:r w:rsidRPr="00920836">
        <w:rPr>
          <w:rFonts w:ascii="Times New Roman" w:eastAsia="仿宋_GB2312" w:hAnsi="Times New Roman" w:cs="Times New Roman" w:hint="eastAsia"/>
          <w:sz w:val="32"/>
          <w:szCs w:val="32"/>
        </w:rPr>
        <w:t>干部、</w:t>
      </w:r>
      <w:r w:rsidRPr="00920836">
        <w:rPr>
          <w:rFonts w:ascii="Times New Roman" w:eastAsia="仿宋_GB2312" w:hAnsi="Times New Roman" w:cs="Times New Roman"/>
          <w:sz w:val="32"/>
          <w:szCs w:val="32"/>
        </w:rPr>
        <w:t>师生、医护人员开展</w:t>
      </w:r>
      <w:r w:rsidRPr="003450E6">
        <w:rPr>
          <w:rFonts w:ascii="Times New Roman" w:eastAsia="仿宋_GB2312" w:hAnsi="Times New Roman" w:cs="Times New Roman"/>
          <w:sz w:val="32"/>
          <w:szCs w:val="32"/>
        </w:rPr>
        <w:t>。</w:t>
      </w:r>
    </w:p>
    <w:p w:rsidR="00FA3B73" w:rsidRPr="00E57D5C" w:rsidP="00397C10">
      <w:pPr>
        <w:widowControl/>
        <w:autoSpaceDE w:val="0"/>
        <w:autoSpaceDN w:val="0"/>
        <w:spacing w:line="540" w:lineRule="exact"/>
        <w:ind w:firstLine="640" w:firstLineChars="200"/>
        <w:rPr>
          <w:rFonts w:ascii="Times New Roman" w:eastAsia="仿宋_GB2312" w:hAnsi="Times New Roman" w:cs="Times New Roman"/>
          <w:sz w:val="32"/>
          <w:szCs w:val="32"/>
        </w:rPr>
      </w:pPr>
      <w:r w:rsidRPr="003450E6">
        <w:rPr>
          <w:rFonts w:ascii="Times New Roman" w:eastAsia="仿宋_GB2312" w:hAnsi="Times New Roman" w:cs="Times New Roman"/>
          <w:sz w:val="32"/>
          <w:szCs w:val="32"/>
        </w:rPr>
        <w:t>全校纪律教育学习月活动安排在</w:t>
      </w:r>
      <w:r w:rsidRPr="00597E22">
        <w:rPr>
          <w:rFonts w:ascii="Times New Roman" w:eastAsia="仿宋_GB2312" w:hAnsi="Times New Roman" w:cs="Times New Roman" w:hint="eastAsia"/>
          <w:sz w:val="32"/>
          <w:szCs w:val="32"/>
        </w:rPr>
        <w:t>8</w:t>
      </w:r>
      <w:r w:rsidRPr="00597E22">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至</w:t>
      </w:r>
      <w:r w:rsidRPr="00597E22">
        <w:rPr>
          <w:rFonts w:ascii="Times New Roman" w:eastAsia="仿宋_GB2312" w:hAnsi="Times New Roman" w:cs="Times New Roman"/>
          <w:sz w:val="32"/>
          <w:szCs w:val="32"/>
        </w:rPr>
        <w:t>9</w:t>
      </w:r>
      <w:r w:rsidRPr="00597E22">
        <w:rPr>
          <w:rFonts w:ascii="Times New Roman" w:eastAsia="仿宋_GB2312" w:hAnsi="Times New Roman" w:cs="Times New Roman"/>
          <w:sz w:val="32"/>
          <w:szCs w:val="32"/>
        </w:rPr>
        <w:t>月</w:t>
      </w:r>
      <w:r w:rsidRPr="003450E6">
        <w:rPr>
          <w:rFonts w:ascii="Times New Roman" w:eastAsia="仿宋_GB2312" w:hAnsi="Times New Roman" w:cs="Times New Roman"/>
          <w:sz w:val="32"/>
          <w:szCs w:val="32"/>
        </w:rPr>
        <w:t>进行，各单位合理安排开展纪律教育学习的时间，集中学习不少于</w:t>
      </w:r>
      <w:r w:rsidRPr="003450E6">
        <w:rPr>
          <w:rFonts w:ascii="Times New Roman" w:eastAsia="仿宋_GB2312" w:hAnsi="Times New Roman" w:cs="Times New Roman"/>
          <w:sz w:val="32"/>
          <w:szCs w:val="32"/>
        </w:rPr>
        <w:t>3</w:t>
      </w:r>
      <w:r w:rsidRPr="003450E6">
        <w:rPr>
          <w:rFonts w:ascii="Times New Roman" w:eastAsia="仿宋_GB2312" w:hAnsi="Times New Roman" w:cs="Times New Roman"/>
          <w:sz w:val="32"/>
          <w:szCs w:val="32"/>
        </w:rPr>
        <w:t>天</w:t>
      </w:r>
      <w:r w:rsidRPr="00E57D5C" w:rsidR="00CA71F6">
        <w:rPr>
          <w:rFonts w:ascii="Times New Roman" w:eastAsia="仿宋_GB2312" w:hAnsi="Times New Roman" w:cs="Times New Roman" w:hint="eastAsia"/>
          <w:sz w:val="32"/>
          <w:szCs w:val="32"/>
        </w:rPr>
        <w:t>。</w:t>
      </w:r>
    </w:p>
    <w:p w:rsidR="00FA3B73" w:rsidRPr="00E57D5C" w:rsidP="00397C10">
      <w:pPr>
        <w:widowControl/>
        <w:numPr>
          <w:ilvl w:val="0"/>
          <w:numId w:val="1"/>
        </w:numPr>
        <w:autoSpaceDE w:val="0"/>
        <w:autoSpaceDN w:val="0"/>
        <w:spacing w:line="540" w:lineRule="exact"/>
        <w:ind w:firstLine="640" w:firstLineChars="200"/>
        <w:rPr>
          <w:rFonts w:ascii="Times New Roman" w:eastAsia="方正黑体_GBK" w:hAnsi="Times New Roman" w:cs="Times New Roman"/>
          <w:sz w:val="32"/>
          <w:szCs w:val="32"/>
        </w:rPr>
      </w:pPr>
      <w:r w:rsidRPr="00E57D5C">
        <w:rPr>
          <w:rFonts w:ascii="Times New Roman" w:eastAsia="方正黑体_GBK" w:hAnsi="Times New Roman" w:cs="Times New Roman" w:hint="eastAsia"/>
          <w:sz w:val="32"/>
          <w:szCs w:val="32"/>
        </w:rPr>
        <w:t>教育学习的主要内容</w:t>
      </w:r>
    </w:p>
    <w:p w:rsidR="00FA3B73" w:rsidRPr="00E57D5C" w:rsidP="00397C10">
      <w:pPr>
        <w:widowControl/>
        <w:autoSpaceDE w:val="0"/>
        <w:autoSpaceDN w:val="0"/>
        <w:spacing w:line="540" w:lineRule="exact"/>
        <w:ind w:firstLine="640" w:firstLineChars="200"/>
        <w:rPr>
          <w:rFonts w:ascii="Times New Roman" w:eastAsia="仿宋_GB2312" w:hAnsi="Times New Roman" w:cs="Times New Roman"/>
          <w:sz w:val="32"/>
          <w:szCs w:val="32"/>
        </w:rPr>
      </w:pPr>
      <w:r w:rsidRPr="0066254E">
        <w:rPr>
          <w:rFonts w:ascii="楷体_GB2312" w:eastAsia="楷体_GB2312" w:hint="eastAsia"/>
          <w:b/>
          <w:sz w:val="32"/>
          <w:szCs w:val="32"/>
        </w:rPr>
        <w:t>（一）深入学习领会习近平总书记关于主题教育的重要讲话和重要指示批示精神。</w:t>
      </w:r>
      <w:r w:rsidRPr="00920836">
        <w:rPr>
          <w:rFonts w:ascii="仿宋_GB2312" w:eastAsia="仿宋_GB2312" w:hAnsi="仿宋_GB2312" w:cs="仿宋_GB2312" w:hint="eastAsia"/>
          <w:sz w:val="32"/>
          <w:szCs w:val="32"/>
        </w:rPr>
        <w:t>教育引导</w:t>
      </w:r>
      <w:r w:rsidRPr="00920836">
        <w:rPr>
          <w:rFonts w:ascii="仿宋_GB2312" w:eastAsia="仿宋_GB2312" w:hAnsi="仿宋_GB2312" w:cs="仿宋_GB2312"/>
          <w:sz w:val="32"/>
          <w:szCs w:val="32"/>
        </w:rPr>
        <w:t>党员</w:t>
      </w:r>
      <w:r w:rsidRPr="00920836">
        <w:rPr>
          <w:rFonts w:ascii="仿宋_GB2312" w:eastAsia="仿宋_GB2312" w:hAnsi="仿宋_GB2312" w:cs="仿宋_GB2312" w:hint="eastAsia"/>
          <w:sz w:val="32"/>
          <w:szCs w:val="32"/>
        </w:rPr>
        <w:t>、</w:t>
      </w:r>
      <w:r w:rsidRPr="00920836">
        <w:rPr>
          <w:rFonts w:ascii="仿宋_GB2312" w:eastAsia="仿宋_GB2312" w:hAnsi="仿宋_GB2312" w:cs="仿宋_GB2312"/>
          <w:sz w:val="32"/>
          <w:szCs w:val="32"/>
        </w:rPr>
        <w:t>干部</w:t>
      </w:r>
      <w:r w:rsidRPr="00920836">
        <w:rPr>
          <w:rFonts w:ascii="仿宋_GB2312" w:eastAsia="仿宋_GB2312" w:hAnsi="仿宋_GB2312" w:cs="仿宋_GB2312" w:hint="eastAsia"/>
          <w:sz w:val="32"/>
          <w:szCs w:val="32"/>
        </w:rPr>
        <w:t>、师生、医护人员</w:t>
      </w:r>
      <w:r w:rsidRPr="0016542C">
        <w:rPr>
          <w:rFonts w:ascii="仿宋_GB2312" w:eastAsia="仿宋_GB2312" w:hint="eastAsia"/>
          <w:sz w:val="32"/>
          <w:szCs w:val="32"/>
        </w:rPr>
        <w:t>深刻认识开展主题教育</w:t>
      </w:r>
      <w:r w:rsidR="008A39E3">
        <w:rPr>
          <w:rFonts w:ascii="仿宋_GB2312" w:eastAsia="仿宋_GB2312" w:hint="eastAsia"/>
          <w:sz w:val="32"/>
          <w:szCs w:val="32"/>
        </w:rPr>
        <w:t>重大意义</w:t>
      </w:r>
      <w:r w:rsidRPr="0016542C">
        <w:rPr>
          <w:rFonts w:ascii="仿宋_GB2312" w:eastAsia="仿宋_GB2312" w:hint="eastAsia"/>
          <w:sz w:val="32"/>
          <w:szCs w:val="32"/>
        </w:rPr>
        <w:t>，自觉用党的创新理论统一思想、统一意志、统一行动。紧扣</w:t>
      </w:r>
      <w:r>
        <w:rPr>
          <w:rFonts w:ascii="仿宋_GB2312" w:eastAsia="仿宋_GB2312" w:hint="eastAsia"/>
          <w:sz w:val="32"/>
          <w:szCs w:val="32"/>
        </w:rPr>
        <w:t>“</w:t>
      </w:r>
      <w:r w:rsidRPr="0016542C">
        <w:rPr>
          <w:rFonts w:ascii="仿宋_GB2312" w:eastAsia="仿宋_GB2312" w:hint="eastAsia"/>
          <w:sz w:val="32"/>
          <w:szCs w:val="32"/>
        </w:rPr>
        <w:t>学思想、强党性、重实践、建新功</w:t>
      </w:r>
      <w:r>
        <w:rPr>
          <w:rFonts w:ascii="仿宋_GB2312" w:eastAsia="仿宋_GB2312" w:hint="eastAsia"/>
          <w:sz w:val="32"/>
          <w:szCs w:val="32"/>
        </w:rPr>
        <w:t>”</w:t>
      </w:r>
      <w:r w:rsidRPr="0016542C">
        <w:rPr>
          <w:rFonts w:ascii="仿宋_GB2312" w:eastAsia="仿宋_GB2312" w:hint="eastAsia"/>
          <w:sz w:val="32"/>
          <w:szCs w:val="32"/>
        </w:rPr>
        <w:t>的总要求，不</w:t>
      </w:r>
      <w:r w:rsidR="00CC6FBB">
        <w:rPr>
          <w:rFonts w:ascii="仿宋_GB2312" w:eastAsia="仿宋_GB2312" w:hint="eastAsia"/>
          <w:sz w:val="32"/>
          <w:szCs w:val="32"/>
        </w:rPr>
        <w:t>断</w:t>
      </w:r>
      <w:r w:rsidRPr="0016542C">
        <w:rPr>
          <w:rFonts w:ascii="仿宋_GB2312" w:eastAsia="仿宋_GB2312" w:hint="eastAsia"/>
          <w:sz w:val="32"/>
          <w:szCs w:val="32"/>
        </w:rPr>
        <w:t>提高政治判断力、政治领悟力、政治执行力，把坚持</w:t>
      </w:r>
      <w:r>
        <w:rPr>
          <w:rFonts w:ascii="仿宋_GB2312" w:eastAsia="仿宋_GB2312" w:hint="eastAsia"/>
          <w:sz w:val="32"/>
          <w:szCs w:val="32"/>
        </w:rPr>
        <w:t>“</w:t>
      </w:r>
      <w:r w:rsidRPr="0016542C">
        <w:rPr>
          <w:rFonts w:ascii="仿宋_GB2312" w:eastAsia="仿宋_GB2312" w:hint="eastAsia"/>
          <w:sz w:val="32"/>
          <w:szCs w:val="32"/>
        </w:rPr>
        <w:t>两个确立</w:t>
      </w:r>
      <w:r>
        <w:rPr>
          <w:rFonts w:ascii="仿宋_GB2312" w:eastAsia="仿宋_GB2312" w:hint="eastAsia"/>
          <w:sz w:val="32"/>
          <w:szCs w:val="32"/>
        </w:rPr>
        <w:t>”</w:t>
      </w:r>
      <w:r w:rsidRPr="0016542C">
        <w:rPr>
          <w:rFonts w:ascii="仿宋_GB2312" w:eastAsia="仿宋_GB2312" w:hint="eastAsia"/>
          <w:sz w:val="32"/>
          <w:szCs w:val="32"/>
        </w:rPr>
        <w:t>、做到</w:t>
      </w:r>
      <w:r>
        <w:rPr>
          <w:rFonts w:ascii="仿宋_GB2312" w:eastAsia="仿宋_GB2312" w:hint="eastAsia"/>
          <w:sz w:val="32"/>
          <w:szCs w:val="32"/>
        </w:rPr>
        <w:t>“</w:t>
      </w:r>
      <w:r w:rsidRPr="0016542C">
        <w:rPr>
          <w:rFonts w:ascii="仿宋_GB2312" w:eastAsia="仿宋_GB2312" w:hint="eastAsia"/>
          <w:sz w:val="32"/>
          <w:szCs w:val="32"/>
        </w:rPr>
        <w:t>两个维护</w:t>
      </w:r>
      <w:r>
        <w:rPr>
          <w:rFonts w:ascii="仿宋_GB2312" w:eastAsia="仿宋_GB2312" w:hint="eastAsia"/>
          <w:sz w:val="32"/>
          <w:szCs w:val="32"/>
        </w:rPr>
        <w:t>”</w:t>
      </w:r>
      <w:r w:rsidRPr="0016542C">
        <w:rPr>
          <w:rFonts w:ascii="仿宋_GB2312" w:eastAsia="仿宋_GB2312" w:hint="eastAsia"/>
          <w:sz w:val="32"/>
          <w:szCs w:val="32"/>
        </w:rPr>
        <w:t>作为最高政治原则和根本政治规矩，坚定理想信念，筑牢对党忠诚，站稳人民立场，着力解决思想不纯、组织不纯方面存在的突出问题，锤炼忠诚干净担当的政治品格。持之以恒筑牢贯彻落实中央八项规定及其实施细则精神的堤坝，以钉钉子精神纠</w:t>
      </w:r>
      <w:r>
        <w:rPr>
          <w:rFonts w:ascii="仿宋_GB2312" w:eastAsia="仿宋_GB2312" w:hint="eastAsia"/>
          <w:sz w:val="32"/>
          <w:szCs w:val="32"/>
        </w:rPr>
        <w:t>“</w:t>
      </w:r>
      <w:r w:rsidRPr="0016542C">
        <w:rPr>
          <w:rFonts w:ascii="仿宋_GB2312" w:eastAsia="仿宋_GB2312" w:hint="eastAsia"/>
          <w:sz w:val="32"/>
          <w:szCs w:val="32"/>
        </w:rPr>
        <w:t>四风</w:t>
      </w:r>
      <w:r>
        <w:rPr>
          <w:rFonts w:ascii="仿宋_GB2312" w:eastAsia="仿宋_GB2312" w:hint="eastAsia"/>
          <w:sz w:val="32"/>
          <w:szCs w:val="32"/>
        </w:rPr>
        <w:t>”</w:t>
      </w:r>
      <w:r w:rsidRPr="0016542C">
        <w:rPr>
          <w:rFonts w:ascii="仿宋_GB2312" w:eastAsia="仿宋_GB2312" w:hint="eastAsia"/>
          <w:sz w:val="32"/>
          <w:szCs w:val="32"/>
        </w:rPr>
        <w:t>树新风，牢固树立正确的权力观、政绩观、事业观，牢记</w:t>
      </w:r>
      <w:r>
        <w:rPr>
          <w:rFonts w:ascii="仿宋_GB2312" w:eastAsia="仿宋_GB2312" w:hint="eastAsia"/>
          <w:sz w:val="32"/>
          <w:szCs w:val="32"/>
        </w:rPr>
        <w:t>“</w:t>
      </w:r>
      <w:r w:rsidRPr="0016542C">
        <w:rPr>
          <w:rFonts w:ascii="仿宋_GB2312" w:eastAsia="仿宋_GB2312" w:hint="eastAsia"/>
          <w:sz w:val="32"/>
          <w:szCs w:val="32"/>
        </w:rPr>
        <w:t>三个务必</w:t>
      </w:r>
      <w:r>
        <w:rPr>
          <w:rFonts w:ascii="仿宋_GB2312" w:eastAsia="仿宋_GB2312" w:hint="eastAsia"/>
          <w:sz w:val="32"/>
          <w:szCs w:val="32"/>
        </w:rPr>
        <w:t>”</w:t>
      </w:r>
      <w:r w:rsidRPr="0016542C">
        <w:rPr>
          <w:rFonts w:ascii="仿宋_GB2312" w:eastAsia="仿宋_GB2312" w:hint="eastAsia"/>
          <w:sz w:val="32"/>
          <w:szCs w:val="32"/>
        </w:rPr>
        <w:t>，践行</w:t>
      </w:r>
      <w:r>
        <w:rPr>
          <w:rFonts w:ascii="仿宋_GB2312" w:eastAsia="仿宋_GB2312" w:hint="eastAsia"/>
          <w:sz w:val="32"/>
          <w:szCs w:val="32"/>
        </w:rPr>
        <w:t>“</w:t>
      </w:r>
      <w:r w:rsidRPr="0016542C">
        <w:rPr>
          <w:rFonts w:ascii="仿宋_GB2312" w:eastAsia="仿宋_GB2312" w:hint="eastAsia"/>
          <w:sz w:val="32"/>
          <w:szCs w:val="32"/>
        </w:rPr>
        <w:t>三严三实</w:t>
      </w:r>
      <w:r>
        <w:rPr>
          <w:rFonts w:ascii="仿宋_GB2312" w:eastAsia="仿宋_GB2312" w:hint="eastAsia"/>
          <w:sz w:val="32"/>
          <w:szCs w:val="32"/>
        </w:rPr>
        <w:t>”</w:t>
      </w:r>
      <w:r w:rsidRPr="0016542C">
        <w:rPr>
          <w:rFonts w:ascii="仿宋_GB2312" w:eastAsia="仿宋_GB2312" w:hint="eastAsia"/>
          <w:sz w:val="32"/>
          <w:szCs w:val="32"/>
        </w:rPr>
        <w:t>，坚决破除特权思想和特权行为</w:t>
      </w:r>
      <w:r w:rsidRPr="0016542C">
        <w:rPr>
          <w:rFonts w:ascii="仿宋_GB2312" w:eastAsia="仿宋_GB2312" w:hint="eastAsia"/>
          <w:sz w:val="32"/>
          <w:szCs w:val="32"/>
        </w:rPr>
        <w:t>，增强责任感、使命感、光荣感，永葆</w:t>
      </w:r>
      <w:r>
        <w:rPr>
          <w:rFonts w:ascii="仿宋_GB2312" w:eastAsia="仿宋_GB2312" w:hint="eastAsia"/>
          <w:sz w:val="32"/>
          <w:szCs w:val="32"/>
        </w:rPr>
        <w:t>“</w:t>
      </w:r>
      <w:r w:rsidRPr="0016542C">
        <w:rPr>
          <w:rFonts w:ascii="仿宋_GB2312" w:eastAsia="仿宋_GB2312" w:hint="eastAsia"/>
          <w:sz w:val="32"/>
          <w:szCs w:val="32"/>
        </w:rPr>
        <w:t>闯</w:t>
      </w:r>
      <w:r>
        <w:rPr>
          <w:rFonts w:ascii="仿宋_GB2312" w:eastAsia="仿宋_GB2312" w:hint="eastAsia"/>
          <w:sz w:val="32"/>
          <w:szCs w:val="32"/>
        </w:rPr>
        <w:t>”</w:t>
      </w:r>
      <w:r w:rsidRPr="0016542C">
        <w:rPr>
          <w:rFonts w:ascii="仿宋_GB2312" w:eastAsia="仿宋_GB2312" w:hint="eastAsia"/>
          <w:sz w:val="32"/>
          <w:szCs w:val="32"/>
        </w:rPr>
        <w:t>的精神、</w:t>
      </w:r>
      <w:r>
        <w:rPr>
          <w:rFonts w:ascii="仿宋_GB2312" w:eastAsia="仿宋_GB2312" w:hint="eastAsia"/>
          <w:sz w:val="32"/>
          <w:szCs w:val="32"/>
        </w:rPr>
        <w:t>“</w:t>
      </w:r>
      <w:r w:rsidRPr="0016542C">
        <w:rPr>
          <w:rFonts w:ascii="仿宋_GB2312" w:eastAsia="仿宋_GB2312" w:hint="eastAsia"/>
          <w:sz w:val="32"/>
          <w:szCs w:val="32"/>
        </w:rPr>
        <w:t>创</w:t>
      </w:r>
      <w:r>
        <w:rPr>
          <w:rFonts w:ascii="仿宋_GB2312" w:eastAsia="仿宋_GB2312" w:hint="eastAsia"/>
          <w:sz w:val="32"/>
          <w:szCs w:val="32"/>
        </w:rPr>
        <w:t>”</w:t>
      </w:r>
      <w:r w:rsidRPr="0016542C">
        <w:rPr>
          <w:rFonts w:ascii="仿宋_GB2312" w:eastAsia="仿宋_GB2312" w:hint="eastAsia"/>
          <w:sz w:val="32"/>
          <w:szCs w:val="32"/>
        </w:rPr>
        <w:t>的劲头、</w:t>
      </w:r>
      <w:r>
        <w:rPr>
          <w:rFonts w:ascii="仿宋_GB2312" w:eastAsia="仿宋_GB2312" w:hint="eastAsia"/>
          <w:sz w:val="32"/>
          <w:szCs w:val="32"/>
        </w:rPr>
        <w:t>“</w:t>
      </w:r>
      <w:r w:rsidRPr="0016542C">
        <w:rPr>
          <w:rFonts w:ascii="仿宋_GB2312" w:eastAsia="仿宋_GB2312" w:hint="eastAsia"/>
          <w:sz w:val="32"/>
          <w:szCs w:val="32"/>
        </w:rPr>
        <w:t>干</w:t>
      </w:r>
      <w:r>
        <w:rPr>
          <w:rFonts w:ascii="仿宋_GB2312" w:eastAsia="仿宋_GB2312" w:hint="eastAsia"/>
          <w:sz w:val="32"/>
          <w:szCs w:val="32"/>
        </w:rPr>
        <w:t>”</w:t>
      </w:r>
      <w:r w:rsidRPr="0016542C">
        <w:rPr>
          <w:rFonts w:ascii="仿宋_GB2312" w:eastAsia="仿宋_GB2312" w:hint="eastAsia"/>
          <w:sz w:val="32"/>
          <w:szCs w:val="32"/>
        </w:rPr>
        <w:t>的作风，努力在新时代新征程展现新气象、干出新业绩</w:t>
      </w:r>
      <w:r w:rsidRPr="00E57D5C" w:rsidR="00CA71F6">
        <w:rPr>
          <w:rFonts w:ascii="Times New Roman" w:eastAsia="仿宋_GB2312" w:hAnsi="Times New Roman" w:cs="Times New Roman" w:hint="eastAsia"/>
          <w:sz w:val="32"/>
          <w:szCs w:val="32"/>
        </w:rPr>
        <w:t>。</w:t>
      </w:r>
    </w:p>
    <w:p w:rsidR="00FA3B73" w:rsidRPr="00E57D5C" w:rsidP="00397C10">
      <w:pPr>
        <w:widowControl/>
        <w:autoSpaceDE w:val="0"/>
        <w:autoSpaceDN w:val="0"/>
        <w:spacing w:line="540" w:lineRule="exact"/>
        <w:ind w:firstLine="640" w:firstLineChars="200"/>
        <w:rPr>
          <w:rFonts w:ascii="Times New Roman" w:eastAsia="仿宋_GB2312" w:hAnsi="Times New Roman" w:cs="Times New Roman"/>
          <w:sz w:val="32"/>
          <w:szCs w:val="32"/>
        </w:rPr>
      </w:pPr>
      <w:r w:rsidRPr="0066254E">
        <w:rPr>
          <w:rFonts w:ascii="楷体_GB2312" w:eastAsia="楷体_GB2312" w:hint="eastAsia"/>
          <w:b/>
          <w:sz w:val="32"/>
          <w:szCs w:val="32"/>
        </w:rPr>
        <w:t>（二）深入学习领会习近平总书记在党的二十大和二十届中央纪委二次全会上对全面从严治党作出的战略部署。</w:t>
      </w:r>
      <w:r w:rsidRPr="0016542C">
        <w:rPr>
          <w:rFonts w:ascii="仿宋_GB2312" w:eastAsia="仿宋_GB2312" w:hint="eastAsia"/>
          <w:sz w:val="32"/>
          <w:szCs w:val="32"/>
        </w:rPr>
        <w:t>深入学习领会习近平总书记关于健全全面从严治党体系的重要论述，深刻把</w:t>
      </w:r>
      <w:r w:rsidRPr="0016542C">
        <w:rPr>
          <w:rFonts w:ascii="仿宋_GB2312" w:eastAsia="仿宋_GB2312" w:hint="eastAsia"/>
          <w:sz w:val="32"/>
          <w:szCs w:val="32"/>
        </w:rPr>
        <w:t>握党自我革命的历史经验特别是党的十八大以来全面从严治党新鲜经验，落实新时代党的建设总要求，健全全面从严治党体系。强化党章党规党纪教育，重点加强对</w:t>
      </w:r>
      <w:r>
        <w:rPr>
          <w:rFonts w:ascii="仿宋_GB2312" w:eastAsia="仿宋_GB2312" w:hint="eastAsia"/>
          <w:sz w:val="32"/>
          <w:szCs w:val="32"/>
        </w:rPr>
        <w:t>“</w:t>
      </w:r>
      <w:r w:rsidRPr="0016542C">
        <w:rPr>
          <w:rFonts w:ascii="仿宋_GB2312" w:eastAsia="仿宋_GB2312" w:hint="eastAsia"/>
          <w:sz w:val="32"/>
          <w:szCs w:val="32"/>
        </w:rPr>
        <w:t>关键少数</w:t>
      </w:r>
      <w:r>
        <w:rPr>
          <w:rFonts w:ascii="仿宋_GB2312" w:eastAsia="仿宋_GB2312" w:hint="eastAsia"/>
          <w:sz w:val="32"/>
          <w:szCs w:val="32"/>
        </w:rPr>
        <w:t>”</w:t>
      </w:r>
      <w:r w:rsidRPr="0016542C">
        <w:rPr>
          <w:rFonts w:ascii="仿宋_GB2312" w:eastAsia="仿宋_GB2312" w:hint="eastAsia"/>
          <w:sz w:val="32"/>
          <w:szCs w:val="32"/>
        </w:rPr>
        <w:t>和年轻领导干部的教育，</w:t>
      </w:r>
      <w:r w:rsidRPr="00920836">
        <w:rPr>
          <w:rFonts w:ascii="仿宋_GB2312" w:eastAsia="仿宋_GB2312" w:hAnsi="仿宋_GB2312" w:cs="仿宋_GB2312" w:hint="eastAsia"/>
          <w:sz w:val="32"/>
          <w:szCs w:val="32"/>
        </w:rPr>
        <w:t>教育引导</w:t>
      </w:r>
      <w:r w:rsidRPr="00920836">
        <w:rPr>
          <w:rFonts w:ascii="仿宋_GB2312" w:eastAsia="仿宋_GB2312" w:hAnsi="仿宋_GB2312" w:cs="仿宋_GB2312"/>
          <w:sz w:val="32"/>
          <w:szCs w:val="32"/>
        </w:rPr>
        <w:t>党员</w:t>
      </w:r>
      <w:r w:rsidRPr="00920836">
        <w:rPr>
          <w:rFonts w:ascii="仿宋_GB2312" w:eastAsia="仿宋_GB2312" w:hAnsi="仿宋_GB2312" w:cs="仿宋_GB2312" w:hint="eastAsia"/>
          <w:sz w:val="32"/>
          <w:szCs w:val="32"/>
        </w:rPr>
        <w:t>、</w:t>
      </w:r>
      <w:r w:rsidRPr="00920836">
        <w:rPr>
          <w:rFonts w:ascii="仿宋_GB2312" w:eastAsia="仿宋_GB2312" w:hAnsi="仿宋_GB2312" w:cs="仿宋_GB2312"/>
          <w:sz w:val="32"/>
          <w:szCs w:val="32"/>
        </w:rPr>
        <w:t>干部</w:t>
      </w:r>
      <w:r w:rsidRPr="00920836">
        <w:rPr>
          <w:rFonts w:ascii="仿宋_GB2312" w:eastAsia="仿宋_GB2312" w:hAnsi="仿宋_GB2312" w:cs="仿宋_GB2312" w:hint="eastAsia"/>
          <w:sz w:val="32"/>
          <w:szCs w:val="32"/>
        </w:rPr>
        <w:t>、师生、医护人员</w:t>
      </w:r>
      <w:r w:rsidRPr="0016542C">
        <w:rPr>
          <w:rFonts w:ascii="仿宋_GB2312" w:eastAsia="仿宋_GB2312" w:hint="eastAsia"/>
          <w:sz w:val="32"/>
          <w:szCs w:val="32"/>
        </w:rPr>
        <w:t>增强纪律意识、规矩意识，做到公正用权、依法用权、为民用权、廉洁用权。加强新时代廉洁文化建设，加强领导干部家庭家教家风建设，开展新时代新风宣传教育，弘扬党的光荣传统和优良作风，推动形成清清爽爽的同志关系、规规矩矩的上下级关系、亲清统一的新型政商关系，营造积极健康、干事创业的政治生态和良好环境</w:t>
      </w:r>
      <w:r w:rsidRPr="00E57D5C" w:rsidR="00CA71F6">
        <w:rPr>
          <w:rFonts w:ascii="Times New Roman" w:eastAsia="仿宋_GB2312" w:hAnsi="Times New Roman" w:cs="Times New Roman" w:hint="eastAsia"/>
          <w:sz w:val="32"/>
          <w:szCs w:val="32"/>
        </w:rPr>
        <w:t>。</w:t>
      </w:r>
    </w:p>
    <w:p w:rsidR="00FA3B73" w:rsidRPr="00E57D5C" w:rsidP="00397C10">
      <w:pPr>
        <w:widowControl/>
        <w:autoSpaceDE w:val="0"/>
        <w:autoSpaceDN w:val="0"/>
        <w:spacing w:line="540" w:lineRule="exact"/>
        <w:ind w:firstLine="640" w:firstLineChars="200"/>
        <w:rPr>
          <w:rFonts w:ascii="Times New Roman" w:eastAsia="仿宋_GB2312" w:hAnsi="Times New Roman" w:cs="Times New Roman"/>
          <w:sz w:val="32"/>
          <w:szCs w:val="32"/>
        </w:rPr>
      </w:pPr>
      <w:r w:rsidRPr="0066254E">
        <w:rPr>
          <w:rFonts w:ascii="楷体_GB2312" w:eastAsia="楷体_GB2312" w:hint="eastAsia"/>
          <w:b/>
          <w:sz w:val="32"/>
          <w:szCs w:val="32"/>
        </w:rPr>
        <w:t>（三）深入学习领会习近平总书记对广东加强党的全面领导和党的建设一以贯之的要求。</w:t>
      </w:r>
      <w:r w:rsidRPr="0016542C">
        <w:rPr>
          <w:rFonts w:ascii="仿宋_GB2312" w:eastAsia="仿宋_GB2312" w:hint="eastAsia"/>
          <w:sz w:val="32"/>
          <w:szCs w:val="32"/>
        </w:rPr>
        <w:t>深入学习宣传贯彻习近平总书记视察广东重要讲话、重要指示精神，坚持以党的政治建设为统领，纵深推进全面从严治党，</w:t>
      </w:r>
      <w:r w:rsidRPr="002E780F">
        <w:rPr>
          <w:rFonts w:ascii="仿宋_GB2312" w:eastAsia="仿宋_GB2312" w:hint="eastAsia"/>
          <w:sz w:val="32"/>
          <w:szCs w:val="32"/>
        </w:rPr>
        <w:t>努力把学校各级党组织锻造得更加坚</w:t>
      </w:r>
      <w:r w:rsidRPr="002E780F">
        <w:rPr>
          <w:rFonts w:ascii="仿宋_GB2312" w:eastAsia="仿宋_GB2312" w:hint="eastAsia"/>
          <w:sz w:val="32"/>
          <w:szCs w:val="32"/>
        </w:rPr>
        <w:t>强有力，为广东在推进中国式现代化建设中走在前列提供坚强保证。</w:t>
      </w:r>
      <w:r w:rsidRPr="0016542C">
        <w:rPr>
          <w:rFonts w:ascii="仿宋_GB2312" w:eastAsia="仿宋_GB2312" w:hint="eastAsia"/>
          <w:sz w:val="32"/>
          <w:szCs w:val="32"/>
        </w:rPr>
        <w:t>深刻铭记习近平总书记对广东的关怀厚爱，进一步深刻领悟</w:t>
      </w:r>
      <w:r>
        <w:rPr>
          <w:rFonts w:ascii="仿宋_GB2312" w:eastAsia="仿宋_GB2312" w:hint="eastAsia"/>
          <w:sz w:val="32"/>
          <w:szCs w:val="32"/>
        </w:rPr>
        <w:t>“</w:t>
      </w:r>
      <w:r w:rsidRPr="0016542C">
        <w:rPr>
          <w:rFonts w:ascii="仿宋_GB2312" w:eastAsia="仿宋_GB2312" w:hint="eastAsia"/>
          <w:sz w:val="32"/>
          <w:szCs w:val="32"/>
        </w:rPr>
        <w:t>两个确立</w:t>
      </w:r>
      <w:r>
        <w:rPr>
          <w:rFonts w:ascii="仿宋_GB2312" w:eastAsia="仿宋_GB2312" w:hint="eastAsia"/>
          <w:sz w:val="32"/>
          <w:szCs w:val="32"/>
        </w:rPr>
        <w:t>”</w:t>
      </w:r>
      <w:r w:rsidRPr="0016542C">
        <w:rPr>
          <w:rFonts w:ascii="仿宋_GB2312" w:eastAsia="仿宋_GB2312" w:hint="eastAsia"/>
          <w:sz w:val="32"/>
          <w:szCs w:val="32"/>
        </w:rPr>
        <w:t>的决定性意义，增强</w:t>
      </w:r>
      <w:r>
        <w:rPr>
          <w:rFonts w:ascii="仿宋_GB2312" w:eastAsia="仿宋_GB2312" w:hint="eastAsia"/>
          <w:sz w:val="32"/>
          <w:szCs w:val="32"/>
        </w:rPr>
        <w:t>“</w:t>
      </w:r>
      <w:r w:rsidRPr="0016542C">
        <w:rPr>
          <w:rFonts w:ascii="仿宋_GB2312" w:eastAsia="仿宋_GB2312" w:hint="eastAsia"/>
          <w:sz w:val="32"/>
          <w:szCs w:val="32"/>
        </w:rPr>
        <w:t>四个意识</w:t>
      </w:r>
      <w:r>
        <w:rPr>
          <w:rFonts w:ascii="仿宋_GB2312" w:eastAsia="仿宋_GB2312" w:hint="eastAsia"/>
          <w:sz w:val="32"/>
          <w:szCs w:val="32"/>
        </w:rPr>
        <w:t>”</w:t>
      </w:r>
      <w:r w:rsidRPr="0016542C">
        <w:rPr>
          <w:rFonts w:ascii="仿宋_GB2312" w:eastAsia="仿宋_GB2312" w:hint="eastAsia"/>
          <w:sz w:val="32"/>
          <w:szCs w:val="32"/>
        </w:rPr>
        <w:t>、坚定</w:t>
      </w:r>
      <w:r>
        <w:rPr>
          <w:rFonts w:ascii="仿宋_GB2312" w:eastAsia="仿宋_GB2312" w:hint="eastAsia"/>
          <w:sz w:val="32"/>
          <w:szCs w:val="32"/>
        </w:rPr>
        <w:t>“</w:t>
      </w:r>
      <w:r w:rsidRPr="0016542C">
        <w:rPr>
          <w:rFonts w:ascii="仿宋_GB2312" w:eastAsia="仿宋_GB2312" w:hint="eastAsia"/>
          <w:sz w:val="32"/>
          <w:szCs w:val="32"/>
        </w:rPr>
        <w:t>四个自信</w:t>
      </w:r>
      <w:r>
        <w:rPr>
          <w:rFonts w:ascii="仿宋_GB2312" w:eastAsia="仿宋_GB2312" w:hint="eastAsia"/>
          <w:sz w:val="32"/>
          <w:szCs w:val="32"/>
        </w:rPr>
        <w:t>”</w:t>
      </w:r>
      <w:r w:rsidRPr="0016542C">
        <w:rPr>
          <w:rFonts w:ascii="仿宋_GB2312" w:eastAsia="仿宋_GB2312" w:hint="eastAsia"/>
          <w:sz w:val="32"/>
          <w:szCs w:val="32"/>
        </w:rPr>
        <w:t>、做到</w:t>
      </w:r>
      <w:r>
        <w:rPr>
          <w:rFonts w:ascii="仿宋_GB2312" w:eastAsia="仿宋_GB2312" w:hint="eastAsia"/>
          <w:sz w:val="32"/>
          <w:szCs w:val="32"/>
        </w:rPr>
        <w:t>“</w:t>
      </w:r>
      <w:r w:rsidRPr="0016542C">
        <w:rPr>
          <w:rFonts w:ascii="仿宋_GB2312" w:eastAsia="仿宋_GB2312" w:hint="eastAsia"/>
          <w:sz w:val="32"/>
          <w:szCs w:val="32"/>
        </w:rPr>
        <w:t>两个维护</w:t>
      </w:r>
      <w:r>
        <w:rPr>
          <w:rFonts w:ascii="仿宋_GB2312" w:eastAsia="仿宋_GB2312" w:hint="eastAsia"/>
          <w:sz w:val="32"/>
          <w:szCs w:val="32"/>
        </w:rPr>
        <w:t>”</w:t>
      </w:r>
      <w:r w:rsidRPr="0016542C">
        <w:rPr>
          <w:rFonts w:ascii="仿宋_GB2312" w:eastAsia="仿宋_GB2312" w:hint="eastAsia"/>
          <w:sz w:val="32"/>
          <w:szCs w:val="32"/>
        </w:rPr>
        <w:t>，严格执行</w:t>
      </w:r>
      <w:r>
        <w:rPr>
          <w:rFonts w:ascii="仿宋_GB2312" w:eastAsia="仿宋_GB2312" w:hint="eastAsia"/>
          <w:sz w:val="32"/>
          <w:szCs w:val="32"/>
        </w:rPr>
        <w:t>广东</w:t>
      </w:r>
      <w:r w:rsidRPr="0016542C">
        <w:rPr>
          <w:rFonts w:ascii="仿宋_GB2312" w:eastAsia="仿宋_GB2312" w:hint="eastAsia"/>
          <w:sz w:val="32"/>
          <w:szCs w:val="32"/>
        </w:rPr>
        <w:t>省委关于坚决维护以习近平同志为核心的党中央权威和集中统一领导的规定及省委坚决做到</w:t>
      </w:r>
      <w:r>
        <w:rPr>
          <w:rFonts w:ascii="仿宋_GB2312" w:eastAsia="仿宋_GB2312" w:hint="eastAsia"/>
          <w:sz w:val="32"/>
          <w:szCs w:val="32"/>
        </w:rPr>
        <w:t>“</w:t>
      </w:r>
      <w:r w:rsidRPr="0016542C">
        <w:rPr>
          <w:rFonts w:ascii="仿宋_GB2312" w:eastAsia="仿宋_GB2312" w:hint="eastAsia"/>
          <w:sz w:val="32"/>
          <w:szCs w:val="32"/>
        </w:rPr>
        <w:t>两个维护</w:t>
      </w:r>
      <w:r>
        <w:rPr>
          <w:rFonts w:ascii="仿宋_GB2312" w:eastAsia="仿宋_GB2312" w:hint="eastAsia"/>
          <w:sz w:val="32"/>
          <w:szCs w:val="32"/>
        </w:rPr>
        <w:t>”</w:t>
      </w:r>
      <w:r w:rsidRPr="0016542C">
        <w:rPr>
          <w:rFonts w:ascii="仿宋_GB2312" w:eastAsia="仿宋_GB2312" w:hint="eastAsia"/>
          <w:sz w:val="32"/>
          <w:szCs w:val="32"/>
        </w:rPr>
        <w:t>制度机制，持续巩固深化肃清李嘉、万庆良恶劣影响成果，</w:t>
      </w:r>
      <w:r w:rsidRPr="00920836">
        <w:rPr>
          <w:rFonts w:ascii="仿宋_GB2312" w:eastAsia="仿宋_GB2312" w:hAnsi="仿宋_GB2312" w:cs="仿宋_GB2312" w:hint="eastAsia"/>
          <w:sz w:val="32"/>
          <w:szCs w:val="32"/>
        </w:rPr>
        <w:t>教育引导</w:t>
      </w:r>
      <w:r w:rsidRPr="00920836">
        <w:rPr>
          <w:rFonts w:ascii="仿宋_GB2312" w:eastAsia="仿宋_GB2312" w:hAnsi="仿宋_GB2312" w:cs="仿宋_GB2312"/>
          <w:sz w:val="32"/>
          <w:szCs w:val="32"/>
        </w:rPr>
        <w:t>党员</w:t>
      </w:r>
      <w:r w:rsidRPr="00920836">
        <w:rPr>
          <w:rFonts w:ascii="仿宋_GB2312" w:eastAsia="仿宋_GB2312" w:hAnsi="仿宋_GB2312" w:cs="仿宋_GB2312" w:hint="eastAsia"/>
          <w:sz w:val="32"/>
          <w:szCs w:val="32"/>
        </w:rPr>
        <w:t>、</w:t>
      </w:r>
      <w:r w:rsidRPr="00920836">
        <w:rPr>
          <w:rFonts w:ascii="仿宋_GB2312" w:eastAsia="仿宋_GB2312" w:hAnsi="仿宋_GB2312" w:cs="仿宋_GB2312"/>
          <w:sz w:val="32"/>
          <w:szCs w:val="32"/>
        </w:rPr>
        <w:t>干部</w:t>
      </w:r>
      <w:r w:rsidRPr="00920836">
        <w:rPr>
          <w:rFonts w:ascii="仿宋_GB2312" w:eastAsia="仿宋_GB2312" w:hAnsi="仿宋_GB2312" w:cs="仿宋_GB2312" w:hint="eastAsia"/>
          <w:sz w:val="32"/>
          <w:szCs w:val="32"/>
        </w:rPr>
        <w:t>、师生、医护人员</w:t>
      </w:r>
      <w:r w:rsidRPr="0016542C">
        <w:rPr>
          <w:rFonts w:ascii="仿宋_GB2312" w:eastAsia="仿宋_GB2312" w:hint="eastAsia"/>
          <w:sz w:val="32"/>
          <w:szCs w:val="32"/>
        </w:rPr>
        <w:t>牢记</w:t>
      </w:r>
      <w:r>
        <w:rPr>
          <w:rFonts w:ascii="仿宋_GB2312" w:eastAsia="仿宋_GB2312" w:hint="eastAsia"/>
          <w:sz w:val="32"/>
          <w:szCs w:val="32"/>
        </w:rPr>
        <w:t>“</w:t>
      </w:r>
      <w:r w:rsidRPr="0016542C">
        <w:rPr>
          <w:rFonts w:ascii="仿宋_GB2312" w:eastAsia="仿宋_GB2312" w:hint="eastAsia"/>
          <w:sz w:val="32"/>
          <w:szCs w:val="32"/>
        </w:rPr>
        <w:t>五个必须</w:t>
      </w:r>
      <w:r>
        <w:rPr>
          <w:rFonts w:ascii="仿宋_GB2312" w:eastAsia="仿宋_GB2312" w:hint="eastAsia"/>
          <w:sz w:val="32"/>
          <w:szCs w:val="32"/>
        </w:rPr>
        <w:t>”</w:t>
      </w:r>
      <w:r w:rsidRPr="0016542C">
        <w:rPr>
          <w:rFonts w:ascii="仿宋_GB2312" w:eastAsia="仿宋_GB2312" w:hint="eastAsia"/>
          <w:sz w:val="32"/>
          <w:szCs w:val="32"/>
        </w:rPr>
        <w:t>，杜绝</w:t>
      </w:r>
      <w:r>
        <w:rPr>
          <w:rFonts w:ascii="仿宋_GB2312" w:eastAsia="仿宋_GB2312" w:hint="eastAsia"/>
          <w:sz w:val="32"/>
          <w:szCs w:val="32"/>
        </w:rPr>
        <w:t>“</w:t>
      </w:r>
      <w:r w:rsidRPr="0016542C">
        <w:rPr>
          <w:rFonts w:ascii="仿宋_GB2312" w:eastAsia="仿宋_GB2312" w:hint="eastAsia"/>
          <w:sz w:val="32"/>
          <w:szCs w:val="32"/>
        </w:rPr>
        <w:t>七个有之</w:t>
      </w:r>
      <w:r>
        <w:rPr>
          <w:rFonts w:ascii="仿宋_GB2312" w:eastAsia="仿宋_GB2312" w:hint="eastAsia"/>
          <w:sz w:val="32"/>
          <w:szCs w:val="32"/>
        </w:rPr>
        <w:t>”</w:t>
      </w:r>
      <w:r w:rsidRPr="0016542C">
        <w:rPr>
          <w:rFonts w:ascii="仿宋_GB2312" w:eastAsia="仿宋_GB2312" w:hint="eastAsia"/>
          <w:sz w:val="32"/>
          <w:szCs w:val="32"/>
        </w:rPr>
        <w:t>。深刻认识加强对</w:t>
      </w:r>
      <w:r>
        <w:rPr>
          <w:rFonts w:ascii="仿宋_GB2312" w:eastAsia="仿宋_GB2312" w:hint="eastAsia"/>
          <w:sz w:val="32"/>
          <w:szCs w:val="32"/>
        </w:rPr>
        <w:t>“</w:t>
      </w:r>
      <w:r w:rsidRPr="0016542C">
        <w:rPr>
          <w:rFonts w:ascii="仿宋_GB2312" w:eastAsia="仿宋_GB2312" w:hint="eastAsia"/>
          <w:sz w:val="32"/>
          <w:szCs w:val="32"/>
        </w:rPr>
        <w:t>一把手</w:t>
      </w:r>
      <w:r>
        <w:rPr>
          <w:rFonts w:ascii="仿宋_GB2312" w:eastAsia="仿宋_GB2312" w:hint="eastAsia"/>
          <w:sz w:val="32"/>
          <w:szCs w:val="32"/>
        </w:rPr>
        <w:t>”</w:t>
      </w:r>
      <w:r w:rsidRPr="0016542C">
        <w:rPr>
          <w:rFonts w:ascii="仿宋_GB2312" w:eastAsia="仿宋_GB2312" w:hint="eastAsia"/>
          <w:sz w:val="32"/>
          <w:szCs w:val="32"/>
        </w:rPr>
        <w:t>和领导班子监督的极端重要性和现实紧迫性，一体落实《中共中央关于加强对</w:t>
      </w:r>
      <w:r>
        <w:rPr>
          <w:rFonts w:ascii="仿宋_GB2312" w:eastAsia="仿宋_GB2312" w:hint="eastAsia"/>
          <w:sz w:val="32"/>
          <w:szCs w:val="32"/>
        </w:rPr>
        <w:t>“</w:t>
      </w:r>
      <w:r w:rsidRPr="0016542C">
        <w:rPr>
          <w:rFonts w:ascii="仿宋_GB2312" w:eastAsia="仿宋_GB2312" w:hint="eastAsia"/>
          <w:sz w:val="32"/>
          <w:szCs w:val="32"/>
        </w:rPr>
        <w:t>一把手</w:t>
      </w:r>
      <w:r>
        <w:rPr>
          <w:rFonts w:ascii="仿宋_GB2312" w:eastAsia="仿宋_GB2312" w:hint="eastAsia"/>
          <w:sz w:val="32"/>
          <w:szCs w:val="32"/>
        </w:rPr>
        <w:t>”</w:t>
      </w:r>
      <w:r w:rsidRPr="0016542C">
        <w:rPr>
          <w:rFonts w:ascii="仿宋_GB2312" w:eastAsia="仿宋_GB2312" w:hint="eastAsia"/>
          <w:sz w:val="32"/>
          <w:szCs w:val="32"/>
        </w:rPr>
        <w:t>和领导班子监督的意见》</w:t>
      </w:r>
      <w:r>
        <w:rPr>
          <w:rFonts w:ascii="仿宋_GB2312" w:eastAsia="仿宋_GB2312" w:hint="eastAsia"/>
          <w:sz w:val="32"/>
          <w:szCs w:val="32"/>
        </w:rPr>
        <w:t>、广东省</w:t>
      </w:r>
      <w:r w:rsidRPr="0016542C">
        <w:rPr>
          <w:rFonts w:ascii="仿宋_GB2312" w:eastAsia="仿宋_GB2312" w:hint="eastAsia"/>
          <w:sz w:val="32"/>
          <w:szCs w:val="32"/>
        </w:rPr>
        <w:t>贯彻落实《意见》的两</w:t>
      </w:r>
      <w:r w:rsidRPr="0016542C">
        <w:rPr>
          <w:rFonts w:ascii="仿宋_GB2312" w:eastAsia="仿宋_GB2312" w:hint="eastAsia"/>
          <w:sz w:val="32"/>
          <w:szCs w:val="32"/>
        </w:rPr>
        <w:t>个责任清单</w:t>
      </w:r>
      <w:r>
        <w:rPr>
          <w:rFonts w:ascii="仿宋_GB2312" w:eastAsia="仿宋_GB2312" w:hint="eastAsia"/>
          <w:sz w:val="32"/>
          <w:szCs w:val="32"/>
        </w:rPr>
        <w:t>以及</w:t>
      </w:r>
      <w:r w:rsidR="00795ADE">
        <w:rPr>
          <w:rFonts w:ascii="仿宋_GB2312" w:eastAsia="仿宋_GB2312" w:hint="eastAsia"/>
          <w:sz w:val="32"/>
          <w:szCs w:val="32"/>
        </w:rPr>
        <w:t>学校党委</w:t>
      </w:r>
      <w:r w:rsidRPr="004556CD">
        <w:rPr>
          <w:rFonts w:ascii="仿宋_GB2312" w:eastAsia="仿宋_GB2312" w:hint="eastAsia"/>
          <w:sz w:val="32"/>
          <w:szCs w:val="32"/>
        </w:rPr>
        <w:t>贯彻落实《中共中央关于加强对“一把手”和领导班子监督的意见》</w:t>
      </w:r>
      <w:r w:rsidRPr="004556CD">
        <w:rPr>
          <w:rFonts w:ascii="仿宋_GB2312" w:eastAsia="仿宋_GB2312" w:hAnsi="楷体" w:hint="eastAsia"/>
          <w:sz w:val="32"/>
          <w:szCs w:val="32"/>
        </w:rPr>
        <w:t>任务清单、责任清单</w:t>
      </w:r>
      <w:r w:rsidRPr="004556CD">
        <w:rPr>
          <w:rFonts w:ascii="仿宋_GB2312" w:eastAsia="仿宋_GB2312" w:hint="eastAsia"/>
          <w:sz w:val="32"/>
          <w:szCs w:val="32"/>
        </w:rPr>
        <w:t>，</w:t>
      </w:r>
      <w:r w:rsidRPr="0016542C">
        <w:rPr>
          <w:rFonts w:ascii="仿宋_GB2312" w:eastAsia="仿宋_GB2312" w:hint="eastAsia"/>
          <w:sz w:val="32"/>
          <w:szCs w:val="32"/>
        </w:rPr>
        <w:t>教育引导</w:t>
      </w:r>
      <w:r>
        <w:rPr>
          <w:rFonts w:ascii="仿宋_GB2312" w:eastAsia="仿宋_GB2312" w:hint="eastAsia"/>
          <w:sz w:val="32"/>
          <w:szCs w:val="32"/>
        </w:rPr>
        <w:t>学校各级</w:t>
      </w:r>
      <w:r w:rsidRPr="0016542C">
        <w:rPr>
          <w:rFonts w:ascii="仿宋_GB2312" w:eastAsia="仿宋_GB2312" w:hint="eastAsia"/>
          <w:sz w:val="32"/>
          <w:szCs w:val="32"/>
        </w:rPr>
        <w:t>领导干部从政治上认识领导职责中包含监督职责，增强监督意识，履行监督责任；主动接受监督，正确对待监督，勇于纠正错误、改进工作，用心用情用功耕好全面从严治党的</w:t>
      </w:r>
      <w:r>
        <w:rPr>
          <w:rFonts w:ascii="仿宋_GB2312" w:eastAsia="仿宋_GB2312" w:hint="eastAsia"/>
          <w:sz w:val="32"/>
          <w:szCs w:val="32"/>
        </w:rPr>
        <w:t>“</w:t>
      </w:r>
      <w:r w:rsidRPr="0016542C">
        <w:rPr>
          <w:rFonts w:ascii="仿宋_GB2312" w:eastAsia="仿宋_GB2312" w:hint="eastAsia"/>
          <w:sz w:val="32"/>
          <w:szCs w:val="32"/>
        </w:rPr>
        <w:t>责任田</w:t>
      </w:r>
      <w:r>
        <w:rPr>
          <w:rFonts w:ascii="仿宋_GB2312" w:eastAsia="仿宋_GB2312" w:hint="eastAsia"/>
          <w:sz w:val="32"/>
          <w:szCs w:val="32"/>
        </w:rPr>
        <w:t>”</w:t>
      </w:r>
      <w:r w:rsidRPr="00E57D5C" w:rsidR="00CA71F6">
        <w:rPr>
          <w:rFonts w:ascii="Times New Roman" w:eastAsia="仿宋_GB2312" w:hAnsi="Times New Roman" w:cs="Times New Roman" w:hint="eastAsia"/>
          <w:sz w:val="32"/>
          <w:szCs w:val="32"/>
        </w:rPr>
        <w:t>。</w:t>
      </w:r>
    </w:p>
    <w:p w:rsidR="00FA3B73" w:rsidRPr="00E57D5C" w:rsidP="00397C10">
      <w:pPr>
        <w:widowControl/>
        <w:autoSpaceDE w:val="0"/>
        <w:autoSpaceDN w:val="0"/>
        <w:spacing w:line="540" w:lineRule="exact"/>
        <w:ind w:firstLine="640" w:firstLineChars="200"/>
        <w:rPr>
          <w:rFonts w:ascii="Times New Roman" w:eastAsia="方正黑体_GBK" w:hAnsi="Times New Roman" w:cs="Times New Roman"/>
          <w:sz w:val="32"/>
          <w:szCs w:val="32"/>
        </w:rPr>
      </w:pPr>
      <w:r w:rsidRPr="00E57D5C">
        <w:rPr>
          <w:rFonts w:ascii="Times New Roman" w:eastAsia="方正黑体_GBK" w:hAnsi="Times New Roman" w:cs="Times New Roman" w:hint="eastAsia"/>
          <w:sz w:val="32"/>
          <w:szCs w:val="32"/>
        </w:rPr>
        <w:t>三、重点活动</w:t>
      </w:r>
    </w:p>
    <w:p w:rsidR="00FA3B73" w:rsidRPr="00E57D5C" w:rsidP="00397C10">
      <w:pPr>
        <w:widowControl/>
        <w:autoSpaceDE w:val="0"/>
        <w:autoSpaceDN w:val="0"/>
        <w:spacing w:line="540" w:lineRule="exact"/>
        <w:ind w:firstLine="640" w:firstLineChars="200"/>
        <w:rPr>
          <w:rFonts w:ascii="Times New Roman" w:eastAsia="仿宋_GB2312" w:hAnsi="Times New Roman" w:cs="Times New Roman"/>
          <w:sz w:val="32"/>
          <w:szCs w:val="32"/>
        </w:rPr>
      </w:pPr>
      <w:r w:rsidRPr="00920836">
        <w:rPr>
          <w:rFonts w:ascii="仿宋_GB2312" w:eastAsia="仿宋_GB2312" w:hAnsi="仿宋_GB2312" w:cs="仿宋_GB2312" w:hint="eastAsia"/>
          <w:sz w:val="32"/>
          <w:szCs w:val="32"/>
        </w:rPr>
        <w:t>结合学校实际，纪律教育</w:t>
      </w:r>
      <w:r w:rsidRPr="00920836" w:rsidR="00076F94">
        <w:rPr>
          <w:rFonts w:ascii="仿宋_GB2312" w:eastAsia="仿宋_GB2312" w:hAnsi="仿宋_GB2312" w:cs="仿宋_GB2312" w:hint="eastAsia"/>
          <w:sz w:val="32"/>
          <w:szCs w:val="32"/>
        </w:rPr>
        <w:t>学习</w:t>
      </w:r>
      <w:r w:rsidRPr="00920836">
        <w:rPr>
          <w:rFonts w:ascii="仿宋_GB2312" w:eastAsia="仿宋_GB2312" w:hAnsi="仿宋_GB2312" w:cs="仿宋_GB2312" w:hint="eastAsia"/>
          <w:sz w:val="32"/>
          <w:szCs w:val="32"/>
        </w:rPr>
        <w:t>月期间重点开展以下系列活动</w:t>
      </w:r>
      <w:r w:rsidRPr="00E57D5C" w:rsidR="00CA71F6">
        <w:rPr>
          <w:rFonts w:ascii="Times New Roman" w:eastAsia="仿宋_GB2312" w:hAnsi="Times New Roman" w:cs="Times New Roman" w:hint="eastAsia"/>
          <w:sz w:val="32"/>
          <w:szCs w:val="32"/>
        </w:rPr>
        <w:t>。</w:t>
      </w:r>
    </w:p>
    <w:p w:rsidR="001E1ED0" w:rsidRPr="00920836" w:rsidP="00397C10">
      <w:pPr>
        <w:spacing w:line="540" w:lineRule="exact"/>
        <w:ind w:firstLine="640" w:firstLineChars="200"/>
        <w:rPr>
          <w:rFonts w:ascii="楷体" w:eastAsia="楷体" w:hAnsi="楷体"/>
          <w:b/>
          <w:sz w:val="32"/>
          <w:szCs w:val="32"/>
        </w:rPr>
      </w:pPr>
      <w:r w:rsidRPr="00E57D5C">
        <w:rPr>
          <w:rFonts w:ascii="Times New Roman" w:eastAsia="楷体" w:hAnsi="Times New Roman" w:cs="Times New Roman" w:hint="eastAsia"/>
          <w:b/>
          <w:sz w:val="32"/>
          <w:szCs w:val="32"/>
        </w:rPr>
        <w:t>（一）</w:t>
      </w:r>
      <w:r w:rsidRPr="00920836">
        <w:rPr>
          <w:rFonts w:ascii="楷体" w:eastAsia="楷体" w:hAnsi="楷体" w:hint="eastAsia"/>
          <w:b/>
          <w:sz w:val="32"/>
          <w:szCs w:val="32"/>
        </w:rPr>
        <w:t>深入开展学习研讨</w:t>
      </w:r>
    </w:p>
    <w:p w:rsidR="001E1ED0" w:rsidRPr="001E1ED0" w:rsidP="00397C10">
      <w:pPr>
        <w:spacing w:line="540" w:lineRule="exact"/>
        <w:ind w:firstLine="640" w:firstLineChars="200"/>
        <w:rPr>
          <w:rFonts w:ascii="Times New Roman" w:eastAsia="仿宋_GB2312" w:hAnsi="Times New Roman" w:cs="Times New Roman"/>
          <w:sz w:val="32"/>
          <w:szCs w:val="32"/>
        </w:rPr>
      </w:pPr>
      <w:r w:rsidRPr="00A967A8">
        <w:rPr>
          <w:rFonts w:ascii="Times New Roman" w:eastAsia="仿宋_GB2312" w:hAnsi="Times New Roman" w:cs="Times New Roman" w:hint="eastAsia"/>
          <w:color w:val="000000" w:themeColor="text1"/>
          <w:sz w:val="32"/>
          <w:szCs w:val="32"/>
        </w:rPr>
        <w:t>纪律教育学习月活动期间，</w:t>
      </w:r>
      <w:r w:rsidRPr="00A967A8" w:rsidR="00345390">
        <w:rPr>
          <w:rFonts w:ascii="Times New Roman" w:eastAsia="仿宋_GB2312" w:hAnsi="Times New Roman" w:cs="Times New Roman" w:hint="eastAsia"/>
          <w:color w:val="000000" w:themeColor="text1"/>
          <w:sz w:val="32"/>
          <w:szCs w:val="32"/>
        </w:rPr>
        <w:t>校院两级党组织理论学习中心组</w:t>
      </w:r>
      <w:r w:rsidRPr="00F0712D">
        <w:rPr>
          <w:rFonts w:ascii="仿宋_GB2312" w:eastAsia="仿宋_GB2312" w:hint="eastAsia"/>
          <w:sz w:val="32"/>
          <w:szCs w:val="32"/>
        </w:rPr>
        <w:t>深入学习领会习近平总书记关于主题教育的重要讲话和重要指示批示精神、在党的二十大和二十届中央纪委二次全会上对全面从严治党作出的战略部署、对广东加强党的全面领导和党的建设一以贯之的要求</w:t>
      </w:r>
      <w:r w:rsidR="00981646">
        <w:rPr>
          <w:rFonts w:ascii="仿宋_GB2312" w:eastAsia="仿宋_GB2312" w:hint="eastAsia"/>
          <w:sz w:val="32"/>
          <w:szCs w:val="32"/>
        </w:rPr>
        <w:t>（参考附件1）</w:t>
      </w:r>
      <w:r w:rsidRPr="0039347F">
        <w:rPr>
          <w:rFonts w:ascii="仿宋_GB2312" w:eastAsia="仿宋_GB2312" w:hAnsi="Times New Roman" w:cs="Times New Roman" w:hint="eastAsia"/>
          <w:sz w:val="32"/>
          <w:szCs w:val="32"/>
        </w:rPr>
        <w:t>。</w:t>
      </w:r>
      <w:r w:rsidRPr="001E1ED0" w:rsidR="00967D65">
        <w:rPr>
          <w:rFonts w:ascii="仿宋_GB2312" w:eastAsia="仿宋_GB2312"/>
          <w:sz w:val="32"/>
          <w:szCs w:val="32"/>
        </w:rPr>
        <w:t>各二级党组织统一部署，组织党支部</w:t>
      </w:r>
      <w:r w:rsidR="004F74F0">
        <w:rPr>
          <w:rFonts w:ascii="仿宋_GB2312" w:eastAsia="仿宋_GB2312" w:hint="eastAsia"/>
          <w:sz w:val="32"/>
          <w:szCs w:val="32"/>
        </w:rPr>
        <w:t>开展</w:t>
      </w:r>
      <w:r w:rsidRPr="001E1ED0" w:rsidR="00967D65">
        <w:rPr>
          <w:rFonts w:ascii="仿宋_GB2312" w:eastAsia="仿宋_GB2312"/>
          <w:sz w:val="32"/>
          <w:szCs w:val="32"/>
        </w:rPr>
        <w:t>组织生活专题学习</w:t>
      </w:r>
      <w:r w:rsidR="00D01006">
        <w:rPr>
          <w:rFonts w:ascii="Times New Roman" w:eastAsia="仿宋_GB2312" w:hAnsi="Times New Roman" w:cs="Times New Roman" w:hint="eastAsia"/>
          <w:color w:val="000000" w:themeColor="text1"/>
          <w:sz w:val="32"/>
          <w:szCs w:val="32"/>
        </w:rPr>
        <w:t>以上内容</w:t>
      </w:r>
      <w:r w:rsidRPr="001E1ED0" w:rsidR="00D01006">
        <w:rPr>
          <w:rFonts w:ascii="仿宋_GB2312" w:eastAsia="仿宋_GB2312"/>
          <w:sz w:val="32"/>
          <w:szCs w:val="32"/>
        </w:rPr>
        <w:t>。</w:t>
      </w:r>
      <w:r w:rsidR="00306DDF">
        <w:rPr>
          <w:rFonts w:ascii="仿宋_GB2312" w:eastAsia="仿宋_GB2312" w:hint="eastAsia"/>
          <w:sz w:val="32"/>
          <w:szCs w:val="32"/>
        </w:rPr>
        <w:t>此外，</w:t>
      </w:r>
      <w:r w:rsidRPr="00920836">
        <w:rPr>
          <w:rFonts w:ascii="Times New Roman" w:eastAsia="仿宋_GB2312" w:hAnsi="Times New Roman" w:cs="Times New Roman"/>
          <w:color w:val="000000" w:themeColor="text1"/>
          <w:sz w:val="32"/>
          <w:szCs w:val="32"/>
        </w:rPr>
        <w:t>还可通过专题培训、学习研讨等形式开</w:t>
      </w:r>
      <w:r w:rsidRPr="00920836">
        <w:rPr>
          <w:rFonts w:ascii="Times New Roman" w:eastAsia="仿宋_GB2312" w:hAnsi="Times New Roman" w:cs="Times New Roman"/>
          <w:sz w:val="32"/>
          <w:szCs w:val="32"/>
        </w:rPr>
        <w:t>展</w:t>
      </w:r>
      <w:r w:rsidRPr="001E1ED0">
        <w:rPr>
          <w:rFonts w:ascii="Times New Roman" w:eastAsia="仿宋_GB2312" w:hAnsi="Times New Roman" w:cs="Times New Roman"/>
          <w:sz w:val="32"/>
          <w:szCs w:val="32"/>
        </w:rPr>
        <w:t>学习教育</w:t>
      </w:r>
      <w:r w:rsidRPr="001E1ED0">
        <w:rPr>
          <w:rFonts w:ascii="Times New Roman" w:eastAsia="仿宋_GB2312" w:hAnsi="Times New Roman" w:cs="Times New Roman" w:hint="eastAsia"/>
          <w:sz w:val="32"/>
          <w:szCs w:val="32"/>
        </w:rPr>
        <w:t>。</w:t>
      </w:r>
    </w:p>
    <w:p w:rsidR="00DF2BB2" w:rsidRPr="00431681" w:rsidP="00397C10">
      <w:pPr>
        <w:autoSpaceDE w:val="0"/>
        <w:autoSpaceDN w:val="0"/>
        <w:spacing w:line="540" w:lineRule="exact"/>
        <w:ind w:firstLine="640" w:firstLineChars="200"/>
        <w:rPr>
          <w:rFonts w:ascii="楷体_GB2312" w:eastAsia="楷体_GB2312" w:hAnsi="楷体_GB2312" w:cs="楷体_GB2312"/>
          <w:b/>
          <w:sz w:val="32"/>
          <w:szCs w:val="32"/>
        </w:rPr>
      </w:pPr>
      <w:r w:rsidRPr="00E57D5C">
        <w:rPr>
          <w:rFonts w:ascii="Times New Roman" w:eastAsia="楷体" w:hAnsi="Times New Roman" w:cs="Times New Roman" w:hint="eastAsia"/>
          <w:b/>
          <w:sz w:val="32"/>
          <w:szCs w:val="32"/>
        </w:rPr>
        <w:t>（二）</w:t>
      </w:r>
      <w:r w:rsidRPr="00431681">
        <w:rPr>
          <w:rFonts w:ascii="楷体_GB2312" w:eastAsia="楷体_GB2312" w:hAnsi="楷体_GB2312" w:cs="楷体_GB2312" w:hint="eastAsia"/>
          <w:b/>
          <w:sz w:val="32"/>
          <w:szCs w:val="32"/>
        </w:rPr>
        <w:t>开展警示教育</w:t>
      </w:r>
    </w:p>
    <w:p w:rsidR="00195A00" w:rsidRPr="00E57D5C" w:rsidP="00397C10">
      <w:pPr>
        <w:spacing w:line="540" w:lineRule="exact"/>
        <w:ind w:firstLine="640" w:firstLineChars="200"/>
        <w:rPr>
          <w:rFonts w:ascii="Times New Roman" w:eastAsia="仿宋_GB2312" w:hAnsi="Times New Roman" w:cs="Times New Roman"/>
          <w:b/>
          <w:color w:val="FF0000"/>
          <w:sz w:val="32"/>
          <w:szCs w:val="32"/>
        </w:rPr>
      </w:pPr>
      <w:r>
        <w:rPr>
          <w:rFonts w:ascii="Times New Roman" w:eastAsia="仿宋_GB2312" w:hAnsi="Times New Roman" w:hint="eastAsia"/>
          <w:spacing w:val="3"/>
          <w:sz w:val="32"/>
          <w:szCs w:val="32"/>
          <w:lang w:bidi="th-TH"/>
        </w:rPr>
        <w:t>各</w:t>
      </w:r>
      <w:r w:rsidR="00BD6018">
        <w:rPr>
          <w:rFonts w:ascii="Times New Roman" w:eastAsia="仿宋_GB2312" w:hAnsi="Times New Roman" w:hint="eastAsia"/>
          <w:spacing w:val="3"/>
          <w:sz w:val="32"/>
          <w:szCs w:val="32"/>
          <w:lang w:val="zh-CN" w:bidi="th-TH"/>
        </w:rPr>
        <w:t>级党组织</w:t>
      </w:r>
      <w:r w:rsidR="00A02188">
        <w:rPr>
          <w:rFonts w:ascii="Times New Roman" w:eastAsia="仿宋_GB2312" w:hAnsi="Times New Roman" w:hint="eastAsia"/>
          <w:spacing w:val="3"/>
          <w:sz w:val="32"/>
          <w:szCs w:val="32"/>
          <w:lang w:val="zh-CN" w:bidi="th-TH"/>
        </w:rPr>
        <w:t>要深刻</w:t>
      </w:r>
      <w:r w:rsidR="00EC1F10">
        <w:rPr>
          <w:rFonts w:ascii="Times New Roman" w:eastAsia="仿宋_GB2312" w:hAnsi="Times New Roman" w:hint="eastAsia"/>
          <w:spacing w:val="3"/>
          <w:sz w:val="32"/>
          <w:szCs w:val="32"/>
          <w:lang w:val="zh-CN" w:bidi="th-TH"/>
        </w:rPr>
        <w:t>剖析</w:t>
      </w:r>
      <w:r w:rsidR="00F64704">
        <w:rPr>
          <w:rFonts w:ascii="Times New Roman" w:eastAsia="仿宋_GB2312" w:hAnsi="Times New Roman" w:hint="eastAsia"/>
          <w:spacing w:val="3"/>
          <w:sz w:val="32"/>
          <w:szCs w:val="32"/>
          <w:lang w:val="zh-CN" w:bidi="th-TH"/>
        </w:rPr>
        <w:t>违纪违法典型案例，充分运用忏悔录，</w:t>
      </w:r>
      <w:r w:rsidR="00A02188">
        <w:rPr>
          <w:rFonts w:ascii="Times New Roman" w:eastAsia="仿宋_GB2312" w:hAnsi="Times New Roman" w:hint="eastAsia"/>
          <w:spacing w:val="3"/>
          <w:sz w:val="32"/>
          <w:szCs w:val="32"/>
          <w:lang w:val="zh-CN" w:bidi="th-TH"/>
        </w:rPr>
        <w:t>通过</w:t>
      </w:r>
      <w:r w:rsidR="00F64704">
        <w:rPr>
          <w:rFonts w:ascii="Times New Roman" w:eastAsia="仿宋_GB2312" w:hAnsi="Times New Roman" w:hint="eastAsia"/>
          <w:spacing w:val="3"/>
          <w:sz w:val="32"/>
          <w:szCs w:val="32"/>
          <w:lang w:val="zh-CN" w:bidi="th-TH"/>
        </w:rPr>
        <w:t>组织</w:t>
      </w:r>
      <w:r w:rsidR="00F64704">
        <w:rPr>
          <w:rFonts w:ascii="Times New Roman" w:eastAsia="仿宋_GB2312" w:hAnsi="Times New Roman" w:hint="eastAsia"/>
          <w:spacing w:val="3"/>
          <w:sz w:val="32"/>
          <w:szCs w:val="32"/>
          <w:lang w:bidi="th-TH"/>
        </w:rPr>
        <w:t>观看警示教育片，参观警示教育基地等，</w:t>
      </w:r>
      <w:r w:rsidR="00F64704">
        <w:rPr>
          <w:rFonts w:ascii="Times New Roman" w:eastAsia="仿宋_GB2312" w:hAnsi="Times New Roman" w:hint="eastAsia"/>
          <w:spacing w:val="3"/>
          <w:sz w:val="32"/>
          <w:szCs w:val="32"/>
          <w:lang w:val="zh-CN" w:bidi="th-TH"/>
        </w:rPr>
        <w:t>让本单位</w:t>
      </w:r>
      <w:r w:rsidRPr="00920836" w:rsidR="00DF2BB2">
        <w:rPr>
          <w:rFonts w:ascii="Times New Roman" w:eastAsia="仿宋_GB2312" w:hAnsi="Times New Roman" w:hint="eastAsia"/>
          <w:spacing w:val="3"/>
          <w:sz w:val="32"/>
          <w:szCs w:val="32"/>
          <w:lang w:bidi="th-TH"/>
        </w:rPr>
        <w:t>全体干部、师生、医护人员</w:t>
      </w:r>
      <w:r w:rsidR="00A02188">
        <w:rPr>
          <w:rFonts w:ascii="Times New Roman" w:eastAsia="仿宋_GB2312" w:hAnsi="Times New Roman" w:hint="eastAsia"/>
          <w:spacing w:val="3"/>
          <w:sz w:val="32"/>
          <w:szCs w:val="32"/>
          <w:lang w:bidi="th-TH"/>
        </w:rPr>
        <w:t>受警醒、明底线、知敬畏。</w:t>
      </w:r>
      <w:r w:rsidRPr="00C21EFF" w:rsidR="00DF2BB2">
        <w:rPr>
          <w:rFonts w:ascii="Times New Roman" w:eastAsia="仿宋_GB2312" w:hAnsi="Times New Roman" w:cs="Times New Roman"/>
          <w:sz w:val="32"/>
          <w:szCs w:val="32"/>
        </w:rPr>
        <w:t>2022</w:t>
      </w:r>
      <w:r w:rsidRPr="00C21EFF" w:rsidR="00DF2BB2">
        <w:rPr>
          <w:rFonts w:ascii="仿宋_GB2312" w:eastAsia="仿宋_GB2312"/>
          <w:sz w:val="32"/>
          <w:szCs w:val="32"/>
        </w:rPr>
        <w:t>年以来有违纪案件的党</w:t>
      </w:r>
      <w:r w:rsidRPr="00C21EFF" w:rsidR="00DF2BB2">
        <w:rPr>
          <w:rFonts w:ascii="仿宋_GB2312" w:eastAsia="仿宋_GB2312" w:hint="eastAsia"/>
          <w:sz w:val="32"/>
          <w:szCs w:val="32"/>
        </w:rPr>
        <w:t>支部</w:t>
      </w:r>
      <w:r w:rsidRPr="00C21EFF" w:rsidR="00DF2BB2">
        <w:rPr>
          <w:rFonts w:ascii="仿宋_GB2312" w:eastAsia="仿宋_GB2312"/>
          <w:sz w:val="32"/>
          <w:szCs w:val="32"/>
        </w:rPr>
        <w:t>，要结合身边的违纪案例开展教育，深入剖析，汲取教训。</w:t>
      </w:r>
    </w:p>
    <w:p w:rsidR="00A53D72" w:rsidRPr="00E57D5C" w:rsidP="00397C10">
      <w:pPr>
        <w:spacing w:line="540" w:lineRule="exact"/>
        <w:ind w:firstLine="640" w:firstLineChars="200"/>
        <w:rPr>
          <w:rFonts w:ascii="Times New Roman" w:eastAsia="仿宋_GB2312" w:hAnsi="Times New Roman" w:cs="Times New Roman"/>
          <w:sz w:val="32"/>
          <w:szCs w:val="32"/>
        </w:rPr>
      </w:pPr>
      <w:r w:rsidRPr="00E57D5C">
        <w:rPr>
          <w:rFonts w:ascii="Times New Roman" w:eastAsia="黑体" w:hAnsi="Times New Roman" w:cs="Times New Roman" w:hint="eastAsia"/>
          <w:sz w:val="32"/>
          <w:szCs w:val="32"/>
        </w:rPr>
        <w:t>四、相关要求</w:t>
      </w:r>
    </w:p>
    <w:p w:rsidR="00C05BB3" w:rsidRPr="00E57D5C" w:rsidP="00397C10">
      <w:pPr>
        <w:widowControl/>
        <w:autoSpaceDE w:val="0"/>
        <w:autoSpaceDN w:val="0"/>
        <w:spacing w:line="540" w:lineRule="exact"/>
        <w:ind w:firstLine="640" w:firstLineChars="200"/>
        <w:rPr>
          <w:rFonts w:ascii="Times New Roman" w:eastAsia="仿宋_GB2312" w:hAnsi="Times New Roman" w:cs="Times New Roman"/>
          <w:sz w:val="32"/>
          <w:szCs w:val="32"/>
        </w:rPr>
      </w:pPr>
      <w:r w:rsidRPr="0066254E">
        <w:rPr>
          <w:rFonts w:ascii="楷体_GB2312" w:eastAsia="楷体_GB2312" w:hint="eastAsia"/>
          <w:b/>
          <w:sz w:val="32"/>
          <w:szCs w:val="32"/>
        </w:rPr>
        <w:t>（一）聚焦</w:t>
      </w:r>
      <w:r>
        <w:rPr>
          <w:rFonts w:ascii="楷体_GB2312" w:eastAsia="楷体_GB2312" w:hint="eastAsia"/>
          <w:b/>
          <w:sz w:val="32"/>
          <w:szCs w:val="32"/>
        </w:rPr>
        <w:t>“</w:t>
      </w:r>
      <w:r w:rsidRPr="0066254E">
        <w:rPr>
          <w:rFonts w:ascii="楷体_GB2312" w:eastAsia="楷体_GB2312" w:hint="eastAsia"/>
          <w:b/>
          <w:sz w:val="32"/>
          <w:szCs w:val="32"/>
        </w:rPr>
        <w:t>关键少数</w:t>
      </w:r>
      <w:r>
        <w:rPr>
          <w:rFonts w:ascii="楷体_GB2312" w:eastAsia="楷体_GB2312" w:hint="eastAsia"/>
          <w:b/>
          <w:sz w:val="32"/>
          <w:szCs w:val="32"/>
        </w:rPr>
        <w:t>”</w:t>
      </w:r>
      <w:r w:rsidRPr="0066254E">
        <w:rPr>
          <w:rFonts w:ascii="楷体_GB2312" w:eastAsia="楷体_GB2312" w:hint="eastAsia"/>
          <w:b/>
          <w:sz w:val="32"/>
          <w:szCs w:val="32"/>
        </w:rPr>
        <w:t>。</w:t>
      </w:r>
      <w:r w:rsidRPr="0016542C">
        <w:rPr>
          <w:rFonts w:ascii="仿宋_GB2312" w:eastAsia="仿宋_GB2312" w:hint="eastAsia"/>
          <w:sz w:val="32"/>
          <w:szCs w:val="32"/>
        </w:rPr>
        <w:t>纪律教育学习月活动期间，各级党委要通过理论学习中心组学习、举办读书班、开展交流研讨等形式，组织党员领导干部集中开展学习教育</w:t>
      </w:r>
      <w:r>
        <w:rPr>
          <w:rFonts w:ascii="仿宋_GB2312" w:eastAsia="仿宋_GB2312" w:hint="eastAsia"/>
          <w:sz w:val="32"/>
          <w:szCs w:val="32"/>
        </w:rPr>
        <w:t>，</w:t>
      </w:r>
      <w:r w:rsidRPr="0016542C">
        <w:rPr>
          <w:rFonts w:ascii="仿宋_GB2312" w:eastAsia="仿宋_GB2312" w:hint="eastAsia"/>
          <w:sz w:val="32"/>
          <w:szCs w:val="32"/>
        </w:rPr>
        <w:t>以</w:t>
      </w:r>
      <w:r>
        <w:rPr>
          <w:rFonts w:ascii="仿宋_GB2312" w:eastAsia="仿宋_GB2312" w:hint="eastAsia"/>
          <w:sz w:val="32"/>
          <w:szCs w:val="32"/>
        </w:rPr>
        <w:t>“</w:t>
      </w:r>
      <w:r w:rsidRPr="0016542C">
        <w:rPr>
          <w:rFonts w:ascii="仿宋_GB2312" w:eastAsia="仿宋_GB2312" w:hint="eastAsia"/>
          <w:sz w:val="32"/>
          <w:szCs w:val="32"/>
        </w:rPr>
        <w:t>关键少数</w:t>
      </w:r>
      <w:r>
        <w:rPr>
          <w:rFonts w:ascii="仿宋_GB2312" w:eastAsia="仿宋_GB2312" w:hint="eastAsia"/>
          <w:sz w:val="32"/>
          <w:szCs w:val="32"/>
        </w:rPr>
        <w:t>”</w:t>
      </w:r>
      <w:r w:rsidRPr="0016542C">
        <w:rPr>
          <w:rFonts w:ascii="仿宋_GB2312" w:eastAsia="仿宋_GB2312" w:hint="eastAsia"/>
          <w:sz w:val="32"/>
          <w:szCs w:val="32"/>
        </w:rPr>
        <w:t>带动</w:t>
      </w:r>
      <w:r>
        <w:rPr>
          <w:rFonts w:ascii="仿宋_GB2312" w:eastAsia="仿宋_GB2312" w:hint="eastAsia"/>
          <w:sz w:val="32"/>
          <w:szCs w:val="32"/>
        </w:rPr>
        <w:t>“</w:t>
      </w:r>
      <w:r w:rsidRPr="0016542C">
        <w:rPr>
          <w:rFonts w:ascii="仿宋_GB2312" w:eastAsia="仿宋_GB2312" w:hint="eastAsia"/>
          <w:sz w:val="32"/>
          <w:szCs w:val="32"/>
        </w:rPr>
        <w:t>绝大多数</w:t>
      </w:r>
      <w:r>
        <w:rPr>
          <w:rFonts w:ascii="仿宋_GB2312" w:eastAsia="仿宋_GB2312" w:hint="eastAsia"/>
          <w:sz w:val="32"/>
          <w:szCs w:val="32"/>
        </w:rPr>
        <w:t>”</w:t>
      </w:r>
      <w:r w:rsidRPr="00E57D5C" w:rsidR="00AD2945">
        <w:rPr>
          <w:rFonts w:ascii="Times New Roman" w:eastAsia="仿宋_GB2312" w:hAnsi="Times New Roman" w:cs="Times New Roman" w:hint="eastAsia"/>
          <w:sz w:val="32"/>
          <w:szCs w:val="32"/>
        </w:rPr>
        <w:t>。</w:t>
      </w:r>
    </w:p>
    <w:p w:rsidR="00AD2945" w:rsidRPr="00E57D5C" w:rsidP="00397C10">
      <w:pPr>
        <w:widowControl/>
        <w:autoSpaceDE w:val="0"/>
        <w:autoSpaceDN w:val="0"/>
        <w:spacing w:line="540" w:lineRule="exact"/>
        <w:ind w:firstLine="640" w:firstLineChars="200"/>
        <w:rPr>
          <w:rFonts w:ascii="Times New Roman" w:eastAsia="黑体" w:hAnsi="Times New Roman" w:cs="Times New Roman"/>
          <w:b/>
          <w:sz w:val="32"/>
          <w:szCs w:val="32"/>
        </w:rPr>
      </w:pPr>
      <w:r w:rsidRPr="0066254E">
        <w:rPr>
          <w:rFonts w:ascii="楷体_GB2312" w:eastAsia="楷体_GB2312" w:hint="eastAsia"/>
          <w:b/>
          <w:sz w:val="32"/>
          <w:szCs w:val="32"/>
        </w:rPr>
        <w:t>（</w:t>
      </w:r>
      <w:r>
        <w:rPr>
          <w:rFonts w:ascii="楷体_GB2312" w:eastAsia="楷体_GB2312" w:hint="eastAsia"/>
          <w:b/>
          <w:sz w:val="32"/>
          <w:szCs w:val="32"/>
        </w:rPr>
        <w:t>二</w:t>
      </w:r>
      <w:r w:rsidRPr="0066254E">
        <w:rPr>
          <w:rFonts w:ascii="楷体_GB2312" w:eastAsia="楷体_GB2312" w:hint="eastAsia"/>
          <w:b/>
          <w:sz w:val="32"/>
          <w:szCs w:val="32"/>
        </w:rPr>
        <w:t>）</w:t>
      </w:r>
      <w:r>
        <w:rPr>
          <w:rFonts w:ascii="楷体_GB2312" w:eastAsia="楷体_GB2312" w:hAnsi="楷体_GB2312" w:cs="楷体_GB2312" w:hint="eastAsia"/>
          <w:b/>
          <w:sz w:val="32"/>
          <w:szCs w:val="32"/>
        </w:rPr>
        <w:t>抓好组织落实。</w:t>
      </w:r>
      <w:r>
        <w:rPr>
          <w:rFonts w:ascii="仿宋_GB2312" w:eastAsia="仿宋_GB2312" w:hAnsi="仿宋_GB2312" w:cs="仿宋_GB2312" w:hint="eastAsia"/>
          <w:sz w:val="32"/>
          <w:szCs w:val="32"/>
        </w:rPr>
        <w:t>学校各级党组织要把开展纪律教育学习月活动作为落实全面从严治党主体责任的重要抓手，周密部署安排，加强督促推动，层层压实责任，</w:t>
      </w:r>
      <w:r w:rsidR="00555D4F">
        <w:rPr>
          <w:rFonts w:ascii="仿宋_GB2312" w:eastAsia="仿宋_GB2312" w:hAnsi="仿宋_GB2312" w:cs="仿宋_GB2312" w:hint="eastAsia"/>
          <w:sz w:val="32"/>
          <w:szCs w:val="32"/>
        </w:rPr>
        <w:t>推动各项措施走深走实</w:t>
      </w:r>
      <w:r w:rsidRPr="00E57D5C" w:rsidR="00CA71F6">
        <w:rPr>
          <w:rFonts w:ascii="Times New Roman" w:eastAsia="仿宋_GB2312" w:hAnsi="Times New Roman" w:cs="Times New Roman" w:hint="eastAsia"/>
          <w:sz w:val="32"/>
          <w:szCs w:val="32"/>
        </w:rPr>
        <w:t>。</w:t>
      </w:r>
    </w:p>
    <w:p w:rsidR="00AD2945" w:rsidRPr="00E57D5C" w:rsidP="00397C10">
      <w:pPr>
        <w:spacing w:line="540" w:lineRule="exact"/>
        <w:ind w:firstLine="640" w:firstLineChars="200"/>
        <w:rPr>
          <w:rFonts w:ascii="Times New Roman" w:eastAsia="楷体" w:hAnsi="Times New Roman" w:cs="Times New Roman"/>
          <w:b/>
          <w:spacing w:val="3"/>
          <w:sz w:val="32"/>
          <w:szCs w:val="32"/>
          <w:lang w:val="zh-CN" w:bidi="th-TH"/>
        </w:rPr>
      </w:pPr>
      <w:r w:rsidRPr="00E57D5C">
        <w:rPr>
          <w:rFonts w:ascii="Times New Roman" w:eastAsia="楷体" w:hAnsi="Times New Roman" w:cs="Times New Roman" w:hint="eastAsia"/>
          <w:b/>
          <w:spacing w:val="3"/>
          <w:sz w:val="32"/>
          <w:szCs w:val="32"/>
          <w:lang w:val="zh-CN" w:bidi="th-TH"/>
        </w:rPr>
        <w:t>（</w:t>
      </w:r>
      <w:r w:rsidRPr="00E57D5C">
        <w:rPr>
          <w:rFonts w:ascii="Times New Roman" w:eastAsia="楷体" w:hAnsi="Times New Roman" w:cs="Times New Roman" w:hint="eastAsia"/>
          <w:b/>
          <w:spacing w:val="3"/>
          <w:sz w:val="32"/>
          <w:szCs w:val="32"/>
          <w:lang w:bidi="th-TH"/>
        </w:rPr>
        <w:t>三</w:t>
      </w:r>
      <w:r w:rsidRPr="00E57D5C">
        <w:rPr>
          <w:rFonts w:ascii="Times New Roman" w:eastAsia="楷体" w:hAnsi="Times New Roman" w:cs="Times New Roman" w:hint="eastAsia"/>
          <w:b/>
          <w:spacing w:val="3"/>
          <w:sz w:val="32"/>
          <w:szCs w:val="32"/>
          <w:lang w:val="zh-CN" w:bidi="th-TH"/>
        </w:rPr>
        <w:t>）</w:t>
      </w:r>
      <w:r w:rsidRPr="007D13A4" w:rsidR="007A6DA8">
        <w:rPr>
          <w:rFonts w:ascii="楷体_GB2312" w:eastAsia="楷体_GB2312" w:hAnsi="楷体_GB2312" w:cs="楷体_GB2312" w:hint="eastAsia"/>
          <w:b/>
          <w:sz w:val="32"/>
          <w:szCs w:val="32"/>
        </w:rPr>
        <w:t>创新教育形式。</w:t>
      </w:r>
      <w:r w:rsidR="007A6DA8">
        <w:rPr>
          <w:rFonts w:ascii="仿宋_GB2312" w:eastAsia="仿宋_GB2312" w:hAnsi="仿宋_GB2312" w:cs="仿宋_GB2312" w:hint="eastAsia"/>
          <w:sz w:val="32"/>
          <w:szCs w:val="32"/>
        </w:rPr>
        <w:t>纪律教育学习月活动期间，</w:t>
      </w:r>
      <w:r w:rsidR="00301D7D">
        <w:rPr>
          <w:rFonts w:ascii="仿宋_GB2312" w:eastAsia="仿宋_GB2312" w:hAnsi="仿宋_GB2312" w:cs="仿宋_GB2312" w:hint="eastAsia"/>
          <w:sz w:val="32"/>
          <w:szCs w:val="32"/>
        </w:rPr>
        <w:t>可</w:t>
      </w:r>
      <w:r w:rsidRPr="00AD2945" w:rsidR="007A6DA8">
        <w:rPr>
          <w:rFonts w:ascii="仿宋_GB2312" w:eastAsia="仿宋_GB2312" w:hAnsi="仿宋_GB2312" w:cs="仿宋_GB2312" w:hint="eastAsia"/>
          <w:sz w:val="32"/>
          <w:szCs w:val="32"/>
        </w:rPr>
        <w:t>借助网上展厅、线上课程等数字化资源</w:t>
      </w:r>
      <w:r w:rsidR="007A6DA8">
        <w:rPr>
          <w:rFonts w:ascii="仿宋_GB2312" w:eastAsia="仿宋_GB2312" w:hAnsi="仿宋_GB2312" w:cs="仿宋_GB2312" w:hint="eastAsia"/>
          <w:sz w:val="32"/>
          <w:szCs w:val="32"/>
        </w:rPr>
        <w:t>、</w:t>
      </w:r>
      <w:r w:rsidRPr="00AD2945" w:rsidR="007A6DA8">
        <w:rPr>
          <w:rFonts w:ascii="仿宋_GB2312" w:eastAsia="仿宋_GB2312" w:hAnsi="仿宋_GB2312" w:cs="仿宋_GB2312" w:hint="eastAsia"/>
          <w:sz w:val="32"/>
          <w:szCs w:val="32"/>
        </w:rPr>
        <w:t>本地红色资源</w:t>
      </w:r>
      <w:r w:rsidR="007A6DA8">
        <w:rPr>
          <w:rFonts w:ascii="仿宋_GB2312" w:eastAsia="仿宋_GB2312" w:hAnsi="仿宋_GB2312" w:cs="仿宋_GB2312" w:hint="eastAsia"/>
          <w:sz w:val="32"/>
          <w:szCs w:val="32"/>
        </w:rPr>
        <w:t>、</w:t>
      </w:r>
      <w:r w:rsidRPr="00B3580C" w:rsidR="007A6DA8">
        <w:rPr>
          <w:rFonts w:ascii="仿宋_GB2312" w:eastAsia="仿宋_GB2312" w:hAnsi="仿宋_GB2312" w:cs="仿宋_GB2312" w:hint="eastAsia"/>
          <w:sz w:val="32"/>
          <w:szCs w:val="32"/>
        </w:rPr>
        <w:t>红色文化阵地</w:t>
      </w:r>
      <w:r w:rsidR="00981646">
        <w:rPr>
          <w:rFonts w:ascii="仿宋_GB2312" w:eastAsia="仿宋_GB2312" w:hAnsi="仿宋_GB2312" w:cs="仿宋_GB2312" w:hint="eastAsia"/>
          <w:sz w:val="32"/>
          <w:szCs w:val="32"/>
        </w:rPr>
        <w:t>（参考附件</w:t>
      </w:r>
      <w:r w:rsidR="00981646">
        <w:rPr>
          <w:rFonts w:ascii="仿宋_GB2312" w:eastAsia="仿宋_GB2312" w:hAnsi="仿宋_GB2312" w:cs="仿宋_GB2312"/>
          <w:sz w:val="32"/>
          <w:szCs w:val="32"/>
        </w:rPr>
        <w:t>2</w:t>
      </w:r>
      <w:r w:rsidR="00981646">
        <w:rPr>
          <w:rFonts w:ascii="仿宋_GB2312" w:eastAsia="仿宋_GB2312" w:hAnsi="仿宋_GB2312" w:cs="仿宋_GB2312" w:hint="eastAsia"/>
          <w:sz w:val="32"/>
          <w:szCs w:val="32"/>
        </w:rPr>
        <w:t>）</w:t>
      </w:r>
      <w:r w:rsidRPr="00B3580C" w:rsidR="007A6DA8">
        <w:rPr>
          <w:rFonts w:ascii="仿宋_GB2312" w:eastAsia="仿宋_GB2312" w:hAnsi="仿宋_GB2312" w:cs="仿宋_GB2312" w:hint="eastAsia"/>
          <w:sz w:val="32"/>
          <w:szCs w:val="32"/>
        </w:rPr>
        <w:t>，</w:t>
      </w:r>
      <w:r w:rsidRPr="00AD2945" w:rsidR="007A6DA8">
        <w:rPr>
          <w:rFonts w:ascii="仿宋_GB2312" w:eastAsia="仿宋_GB2312" w:hAnsi="仿宋_GB2312" w:cs="仿宋_GB2312" w:hint="eastAsia"/>
          <w:sz w:val="32"/>
          <w:szCs w:val="32"/>
        </w:rPr>
        <w:t>扎实开展党史国史教育、革命传统教育、党性教育、家风教育，切实引导</w:t>
      </w:r>
      <w:r w:rsidRPr="00920836" w:rsidR="007A6DA8">
        <w:rPr>
          <w:rFonts w:ascii="Times New Roman" w:eastAsia="仿宋_GB2312" w:hAnsi="Times New Roman" w:cs="Times New Roman"/>
          <w:sz w:val="32"/>
          <w:szCs w:val="32"/>
        </w:rPr>
        <w:t>党员、</w:t>
      </w:r>
      <w:r w:rsidRPr="00920836" w:rsidR="007A6DA8">
        <w:rPr>
          <w:rFonts w:ascii="Times New Roman" w:eastAsia="仿宋_GB2312" w:hAnsi="Times New Roman" w:cs="Times New Roman" w:hint="eastAsia"/>
          <w:sz w:val="32"/>
          <w:szCs w:val="32"/>
        </w:rPr>
        <w:t>干部、</w:t>
      </w:r>
      <w:r w:rsidRPr="00920836" w:rsidR="007A6DA8">
        <w:rPr>
          <w:rFonts w:ascii="Times New Roman" w:eastAsia="仿宋_GB2312" w:hAnsi="Times New Roman" w:cs="Times New Roman"/>
          <w:sz w:val="32"/>
          <w:szCs w:val="32"/>
        </w:rPr>
        <w:t>师生、医护人员</w:t>
      </w:r>
      <w:r w:rsidRPr="00AD2945" w:rsidR="007A6DA8">
        <w:rPr>
          <w:rFonts w:ascii="仿宋_GB2312" w:eastAsia="仿宋_GB2312" w:hAnsi="仿宋_GB2312" w:cs="仿宋_GB2312" w:hint="eastAsia"/>
          <w:sz w:val="32"/>
          <w:szCs w:val="32"/>
        </w:rPr>
        <w:t>赓续精神血脉，传承红色基因，继承和发扬党的优良传统和作风</w:t>
      </w:r>
      <w:r w:rsidRPr="00E57D5C">
        <w:rPr>
          <w:rFonts w:ascii="Times New Roman" w:eastAsia="仿宋_GB2312" w:hAnsi="Times New Roman" w:cs="Times New Roman" w:hint="eastAsia"/>
          <w:spacing w:val="3"/>
          <w:sz w:val="32"/>
          <w:szCs w:val="32"/>
          <w:lang w:bidi="th-TH"/>
        </w:rPr>
        <w:t>。</w:t>
      </w:r>
    </w:p>
    <w:p w:rsidR="005A620B" w:rsidRPr="007A6DA8" w:rsidP="00397C10">
      <w:pPr>
        <w:spacing w:line="540" w:lineRule="exact"/>
        <w:ind w:firstLine="640" w:firstLineChars="200"/>
        <w:rPr>
          <w:rFonts w:ascii="Times New Roman" w:eastAsia="仿宋_GB2312" w:hAnsi="Times New Roman" w:cs="仿宋_GB2312"/>
          <w:spacing w:val="3"/>
          <w:sz w:val="32"/>
          <w:szCs w:val="32"/>
          <w:lang w:bidi="th-TH"/>
        </w:rPr>
      </w:pPr>
      <w:r w:rsidRPr="00E57D5C">
        <w:rPr>
          <w:rFonts w:ascii="Times New Roman" w:eastAsia="楷体" w:hAnsi="Times New Roman" w:cs="Times New Roman" w:hint="eastAsia"/>
          <w:b/>
          <w:spacing w:val="3"/>
          <w:sz w:val="32"/>
          <w:szCs w:val="32"/>
          <w:lang w:bidi="th-TH"/>
        </w:rPr>
        <w:t>（四）</w:t>
      </w:r>
      <w:r w:rsidRPr="0012491B" w:rsidR="007A6DA8">
        <w:rPr>
          <w:rFonts w:ascii="楷体_GB2312" w:eastAsia="楷体_GB2312" w:hAnsi="楷体_GB2312" w:cs="楷体_GB2312" w:hint="eastAsia"/>
          <w:b/>
          <w:sz w:val="32"/>
          <w:szCs w:val="32"/>
        </w:rPr>
        <w:t>营造浓厚氛围。</w:t>
      </w:r>
      <w:r w:rsidR="007A6DA8">
        <w:rPr>
          <w:rFonts w:ascii="仿宋_GB2312" w:eastAsia="仿宋_GB2312" w:hAnsi="仿宋_GB2312" w:cs="仿宋_GB2312" w:hint="eastAsia"/>
          <w:sz w:val="32"/>
          <w:szCs w:val="32"/>
        </w:rPr>
        <w:t>各</w:t>
      </w:r>
      <w:r w:rsidR="00EC1F10">
        <w:rPr>
          <w:rFonts w:ascii="仿宋_GB2312" w:eastAsia="仿宋_GB2312" w:hAnsi="仿宋_GB2312" w:cs="仿宋_GB2312" w:hint="eastAsia"/>
          <w:sz w:val="32"/>
          <w:szCs w:val="32"/>
        </w:rPr>
        <w:t>单位</w:t>
      </w:r>
      <w:r w:rsidR="007A6DA8">
        <w:rPr>
          <w:rFonts w:ascii="仿宋_GB2312" w:eastAsia="仿宋_GB2312" w:hAnsi="仿宋_GB2312" w:cs="仿宋_GB2312" w:hint="eastAsia"/>
          <w:sz w:val="32"/>
          <w:szCs w:val="32"/>
        </w:rPr>
        <w:t>做好宣传发动工作，及时总结、提炼好的做法和成效，加强新闻舆论宣传，营造浓厚活动氛围。</w:t>
      </w:r>
      <w:r w:rsidRPr="00EC0878" w:rsidR="007A6DA8">
        <w:rPr>
          <w:rFonts w:ascii="Times New Roman" w:eastAsia="仿宋_GB2312" w:hAnsi="Times New Roman" w:hint="eastAsia"/>
          <w:spacing w:val="3"/>
          <w:sz w:val="32"/>
          <w:szCs w:val="32"/>
          <w:lang w:bidi="th-TH"/>
        </w:rPr>
        <w:t>各单位可梳理开展纪律教育学习月活动的</w:t>
      </w:r>
      <w:r w:rsidRPr="00A22059" w:rsidR="007A6DA8">
        <w:rPr>
          <w:rFonts w:ascii="Times New Roman" w:eastAsia="仿宋_GB2312" w:hAnsi="Times New Roman" w:cs="仿宋_GB2312" w:hint="eastAsia"/>
          <w:spacing w:val="3"/>
          <w:sz w:val="32"/>
          <w:szCs w:val="32"/>
          <w:lang w:bidi="th-TH"/>
        </w:rPr>
        <w:t>情况、经验做法向</w:t>
      </w:r>
      <w:r w:rsidRPr="00A22059" w:rsidR="00F234EC">
        <w:rPr>
          <w:rFonts w:ascii="Times New Roman" w:eastAsia="仿宋_GB2312" w:hAnsi="Times New Roman" w:cs="仿宋_GB2312" w:hint="eastAsia"/>
          <w:spacing w:val="3"/>
          <w:sz w:val="32"/>
          <w:szCs w:val="32"/>
          <w:lang w:bidi="th-TH"/>
        </w:rPr>
        <w:t>“</w:t>
      </w:r>
      <w:r w:rsidRPr="00EC0878" w:rsidR="007A6DA8">
        <w:rPr>
          <w:rFonts w:ascii="Times New Roman" w:eastAsia="仿宋_GB2312" w:hAnsi="Times New Roman" w:cs="仿宋_GB2312"/>
          <w:spacing w:val="3"/>
          <w:sz w:val="32"/>
          <w:szCs w:val="32"/>
          <w:lang w:bidi="th-TH"/>
        </w:rPr>
        <w:t>中山大学纪委</w:t>
      </w:r>
      <w:r w:rsidRPr="00A22059" w:rsidR="00F234EC">
        <w:rPr>
          <w:rFonts w:ascii="Times New Roman" w:eastAsia="仿宋_GB2312" w:hAnsi="Times New Roman" w:cs="仿宋_GB2312" w:hint="eastAsia"/>
          <w:spacing w:val="3"/>
          <w:sz w:val="32"/>
          <w:szCs w:val="32"/>
          <w:lang w:bidi="th-TH"/>
        </w:rPr>
        <w:t>”</w:t>
      </w:r>
      <w:r w:rsidRPr="00A22059" w:rsidR="007A6DA8">
        <w:rPr>
          <w:rFonts w:ascii="Times New Roman" w:eastAsia="仿宋_GB2312" w:hAnsi="Times New Roman" w:cs="仿宋_GB2312" w:hint="eastAsia"/>
          <w:spacing w:val="3"/>
          <w:sz w:val="32"/>
          <w:szCs w:val="32"/>
          <w:lang w:bidi="th-TH"/>
        </w:rPr>
        <w:t>微信公众号等投稿。投稿命名为</w:t>
      </w:r>
      <w:r w:rsidRPr="00A22059" w:rsidR="007C5429">
        <w:rPr>
          <w:rFonts w:ascii="Times New Roman" w:eastAsia="仿宋_GB2312" w:hAnsi="Times New Roman" w:cs="仿宋_GB2312" w:hint="eastAsia"/>
          <w:spacing w:val="3"/>
          <w:sz w:val="32"/>
          <w:szCs w:val="32"/>
          <w:lang w:bidi="th-TH"/>
        </w:rPr>
        <w:t>“</w:t>
      </w:r>
      <w:r w:rsidR="00A22059">
        <w:rPr>
          <w:rFonts w:ascii="Times New Roman" w:eastAsia="仿宋_GB2312" w:hAnsi="Times New Roman" w:cs="仿宋_GB2312" w:hint="eastAsia"/>
          <w:spacing w:val="3"/>
          <w:sz w:val="32"/>
          <w:szCs w:val="32"/>
          <w:lang w:bidi="th-TH"/>
        </w:rPr>
        <w:t>××</w:t>
      </w:r>
      <w:r w:rsidRPr="00EC0878" w:rsidR="007A6DA8">
        <w:rPr>
          <w:rFonts w:ascii="Times New Roman" w:eastAsia="仿宋_GB2312" w:hAnsi="Times New Roman" w:cs="仿宋_GB2312"/>
          <w:spacing w:val="3"/>
          <w:sz w:val="32"/>
          <w:szCs w:val="32"/>
          <w:lang w:bidi="th-TH"/>
        </w:rPr>
        <w:t>单位纪律教育学习月投稿</w:t>
      </w:r>
      <w:r w:rsidRPr="00A22059" w:rsidR="007C5429">
        <w:rPr>
          <w:rFonts w:ascii="Times New Roman" w:eastAsia="仿宋_GB2312" w:hAnsi="Times New Roman" w:cs="仿宋_GB2312" w:hint="eastAsia"/>
          <w:spacing w:val="3"/>
          <w:sz w:val="32"/>
          <w:szCs w:val="32"/>
          <w:lang w:bidi="th-TH"/>
        </w:rPr>
        <w:t>”</w:t>
      </w:r>
      <w:r w:rsidRPr="007A6DA8" w:rsidR="007A6DA8">
        <w:rPr>
          <w:rFonts w:ascii="Times New Roman" w:eastAsia="仿宋_GB2312" w:hAnsi="Times New Roman" w:cs="仿宋_GB2312" w:hint="eastAsia"/>
          <w:spacing w:val="3"/>
          <w:sz w:val="32"/>
          <w:szCs w:val="32"/>
          <w:lang w:bidi="th-TH"/>
        </w:rPr>
        <w:t>，并在投稿文档中注明投稿人姓名和联系电话，</w:t>
      </w:r>
      <w:hyperlink r:id="rId4" w:history="1">
        <w:r w:rsidRPr="007A6DA8" w:rsidR="007A6DA8">
          <w:rPr>
            <w:rFonts w:ascii="Times New Roman" w:eastAsia="仿宋_GB2312" w:hAnsi="Times New Roman" w:cs="仿宋_GB2312" w:hint="eastAsia"/>
            <w:spacing w:val="3"/>
            <w:sz w:val="32"/>
            <w:szCs w:val="32"/>
            <w:lang w:bidi="th-TH"/>
          </w:rPr>
          <w:t>发送至</w:t>
        </w:r>
        <w:r w:rsidRPr="007A6DA8" w:rsidR="007A6DA8">
          <w:rPr>
            <w:rFonts w:ascii="Times New Roman" w:eastAsia="仿宋_GB2312" w:hAnsi="Times New Roman" w:cs="仿宋_GB2312"/>
            <w:spacing w:val="3"/>
            <w:sz w:val="32"/>
            <w:szCs w:val="32"/>
            <w:lang w:bidi="th-TH"/>
          </w:rPr>
          <w:t>jwbjcc@mail.sysu.edu.cn</w:t>
        </w:r>
      </w:hyperlink>
      <w:r w:rsidRPr="007A6DA8">
        <w:rPr>
          <w:rFonts w:ascii="Times New Roman" w:eastAsia="仿宋_GB2312" w:hAnsi="Times New Roman" w:cs="仿宋_GB2312" w:hint="eastAsia"/>
          <w:spacing w:val="3"/>
          <w:sz w:val="32"/>
          <w:szCs w:val="32"/>
          <w:lang w:bidi="th-TH"/>
        </w:rPr>
        <w:t>。</w:t>
      </w:r>
    </w:p>
    <w:p w:rsidR="007A6DA8" w:rsidRPr="007C5429" w:rsidP="00397C10">
      <w:pPr>
        <w:spacing w:line="540" w:lineRule="exact"/>
        <w:ind w:firstLine="640" w:firstLineChars="200"/>
        <w:rPr>
          <w:rFonts w:ascii="Times New Roman" w:eastAsia="仿宋_GB2312" w:hAnsi="Times New Roman" w:cs="Times New Roman"/>
          <w:b/>
          <w:spacing w:val="3"/>
          <w:sz w:val="32"/>
          <w:szCs w:val="32"/>
          <w:lang w:bidi="th-TH"/>
        </w:rPr>
      </w:pPr>
      <w:r>
        <w:rPr>
          <w:rFonts w:ascii="楷体" w:eastAsia="楷体" w:hAnsi="楷体" w:hint="eastAsia"/>
          <w:b/>
          <w:spacing w:val="3"/>
          <w:sz w:val="32"/>
          <w:szCs w:val="32"/>
          <w:lang w:bidi="th-TH"/>
        </w:rPr>
        <w:t>（五）梳理活动成果。</w:t>
      </w:r>
      <w:r w:rsidRPr="003C6DD4">
        <w:rPr>
          <w:rFonts w:ascii="Times New Roman" w:eastAsia="仿宋_GB2312" w:hAnsi="Times New Roman" w:hint="eastAsia"/>
          <w:spacing w:val="3"/>
          <w:sz w:val="32"/>
          <w:szCs w:val="32"/>
          <w:lang w:bidi="th-TH"/>
        </w:rPr>
        <w:t>各</w:t>
      </w:r>
      <w:r w:rsidR="004F072C">
        <w:rPr>
          <w:rFonts w:ascii="Times New Roman" w:eastAsia="仿宋_GB2312" w:hAnsi="Times New Roman" w:hint="eastAsia"/>
          <w:spacing w:val="3"/>
          <w:sz w:val="32"/>
          <w:szCs w:val="32"/>
          <w:lang w:bidi="th-TH"/>
        </w:rPr>
        <w:t>单位</w:t>
      </w:r>
      <w:r w:rsidRPr="007B5105">
        <w:rPr>
          <w:rFonts w:ascii="Times New Roman" w:eastAsia="仿宋_GB2312" w:hAnsi="Times New Roman" w:hint="eastAsia"/>
          <w:spacing w:val="3"/>
          <w:sz w:val="32"/>
          <w:szCs w:val="32"/>
          <w:lang w:bidi="th-TH"/>
        </w:rPr>
        <w:t>于</w:t>
      </w:r>
      <w:r w:rsidRPr="007B5105">
        <w:rPr>
          <w:rFonts w:ascii="Times New Roman" w:eastAsia="仿宋_GB2312" w:hAnsi="Times New Roman"/>
          <w:spacing w:val="3"/>
          <w:sz w:val="32"/>
          <w:szCs w:val="32"/>
          <w:lang w:bidi="th-TH"/>
        </w:rPr>
        <w:t>9</w:t>
      </w:r>
      <w:r w:rsidRPr="007B5105">
        <w:rPr>
          <w:rFonts w:ascii="Times New Roman" w:eastAsia="仿宋_GB2312" w:hAnsi="Times New Roman" w:hint="eastAsia"/>
          <w:spacing w:val="3"/>
          <w:sz w:val="32"/>
          <w:szCs w:val="32"/>
          <w:lang w:bidi="th-TH"/>
        </w:rPr>
        <w:t>月</w:t>
      </w:r>
      <w:r w:rsidRPr="007B5105">
        <w:rPr>
          <w:rFonts w:ascii="Times New Roman" w:eastAsia="仿宋_GB2312" w:hAnsi="Times New Roman"/>
          <w:spacing w:val="3"/>
          <w:sz w:val="32"/>
          <w:szCs w:val="32"/>
          <w:lang w:bidi="th-TH"/>
        </w:rPr>
        <w:t>30</w:t>
      </w:r>
      <w:r w:rsidRPr="007B5105">
        <w:rPr>
          <w:rFonts w:ascii="Times New Roman" w:eastAsia="仿宋_GB2312" w:hAnsi="Times New Roman" w:hint="eastAsia"/>
          <w:spacing w:val="3"/>
          <w:sz w:val="32"/>
          <w:szCs w:val="32"/>
          <w:lang w:bidi="th-TH"/>
        </w:rPr>
        <w:t>日前</w:t>
      </w:r>
      <w:r w:rsidRPr="00C317C7">
        <w:rPr>
          <w:rFonts w:ascii="Times New Roman" w:eastAsia="仿宋_GB2312" w:hAnsi="Times New Roman" w:hint="eastAsia"/>
          <w:spacing w:val="3"/>
          <w:sz w:val="32"/>
          <w:szCs w:val="32"/>
          <w:lang w:bidi="th-TH"/>
        </w:rPr>
        <w:t>将本单位纪律教育学习月</w:t>
      </w:r>
      <w:r w:rsidRPr="007B5105">
        <w:rPr>
          <w:rFonts w:ascii="Times New Roman" w:eastAsia="仿宋_GB2312" w:hAnsi="Times New Roman" w:hint="eastAsia"/>
          <w:spacing w:val="3"/>
          <w:sz w:val="32"/>
          <w:szCs w:val="32"/>
          <w:lang w:bidi="th-TH"/>
        </w:rPr>
        <w:t>活动开展情况统计表</w:t>
      </w:r>
      <w:r w:rsidRPr="007B5105" w:rsidR="007B5105">
        <w:rPr>
          <w:rFonts w:ascii="Times New Roman" w:eastAsia="仿宋_GB2312" w:hAnsi="Times New Roman" w:hint="eastAsia"/>
          <w:spacing w:val="3"/>
          <w:sz w:val="32"/>
          <w:szCs w:val="32"/>
          <w:lang w:bidi="th-TH"/>
        </w:rPr>
        <w:t>（附件</w:t>
      </w:r>
      <w:r w:rsidR="00981646">
        <w:rPr>
          <w:rFonts w:ascii="Times New Roman" w:eastAsia="仿宋_GB2312" w:hAnsi="Times New Roman"/>
          <w:spacing w:val="3"/>
          <w:sz w:val="32"/>
          <w:szCs w:val="32"/>
          <w:lang w:bidi="th-TH"/>
        </w:rPr>
        <w:t>3</w:t>
      </w:r>
      <w:r w:rsidR="00E50FB6">
        <w:rPr>
          <w:rFonts w:ascii="Times New Roman" w:eastAsia="仿宋_GB2312" w:hAnsi="Times New Roman" w:hint="eastAsia"/>
          <w:spacing w:val="3"/>
          <w:sz w:val="32"/>
          <w:szCs w:val="32"/>
          <w:lang w:bidi="th-TH"/>
        </w:rPr>
        <w:t>或</w:t>
      </w:r>
      <w:r w:rsidRPr="007B5105" w:rsidR="007B5105">
        <w:rPr>
          <w:rFonts w:ascii="Times New Roman" w:eastAsia="仿宋_GB2312" w:hAnsi="Times New Roman" w:hint="eastAsia"/>
          <w:spacing w:val="3"/>
          <w:sz w:val="32"/>
          <w:szCs w:val="32"/>
          <w:lang w:bidi="th-TH"/>
        </w:rPr>
        <w:t>附件</w:t>
      </w:r>
      <w:r w:rsidR="00981646">
        <w:rPr>
          <w:rFonts w:ascii="Times New Roman" w:eastAsia="仿宋_GB2312" w:hAnsi="Times New Roman"/>
          <w:spacing w:val="3"/>
          <w:sz w:val="32"/>
          <w:szCs w:val="32"/>
          <w:lang w:bidi="th-TH"/>
        </w:rPr>
        <w:t>4</w:t>
      </w:r>
      <w:r w:rsidRPr="007B5105" w:rsidR="007B5105">
        <w:rPr>
          <w:rFonts w:ascii="Times New Roman" w:eastAsia="仿宋_GB2312" w:hAnsi="Times New Roman" w:hint="eastAsia"/>
          <w:spacing w:val="3"/>
          <w:sz w:val="32"/>
          <w:szCs w:val="32"/>
          <w:lang w:bidi="th-TH"/>
        </w:rPr>
        <w:t>）</w:t>
      </w:r>
      <w:r w:rsidRPr="009E2706" w:rsidR="00320513">
        <w:rPr>
          <w:rFonts w:ascii="Times New Roman" w:eastAsia="仿宋_GB2312" w:hAnsi="Times New Roman" w:hint="eastAsia"/>
          <w:spacing w:val="3"/>
          <w:sz w:val="32"/>
          <w:szCs w:val="32"/>
          <w:lang w:bidi="th-TH"/>
        </w:rPr>
        <w:t>通过邮件</w:t>
      </w:r>
      <w:r w:rsidRPr="003C6DD4">
        <w:rPr>
          <w:rFonts w:ascii="Times New Roman" w:eastAsia="仿宋_GB2312" w:hAnsi="Times New Roman" w:hint="eastAsia"/>
          <w:spacing w:val="3"/>
          <w:sz w:val="32"/>
          <w:szCs w:val="32"/>
          <w:lang w:bidi="th-TH"/>
        </w:rPr>
        <w:t>报送学校纪委办公室</w:t>
      </w:r>
      <w:r w:rsidR="009E2706">
        <w:rPr>
          <w:rFonts w:ascii="Times New Roman" w:eastAsia="仿宋_GB2312" w:hAnsi="Times New Roman" w:hint="eastAsia"/>
          <w:spacing w:val="3"/>
          <w:sz w:val="32"/>
          <w:szCs w:val="32"/>
          <w:lang w:bidi="th-TH"/>
        </w:rPr>
        <w:t>，</w:t>
      </w:r>
      <w:r w:rsidRPr="009E2706" w:rsidR="009E2706">
        <w:rPr>
          <w:rFonts w:ascii="Times New Roman" w:eastAsia="仿宋_GB2312" w:hAnsi="Times New Roman"/>
          <w:spacing w:val="3"/>
          <w:sz w:val="32"/>
          <w:szCs w:val="32"/>
          <w:lang w:bidi="th-TH"/>
        </w:rPr>
        <w:t>jwbjcc@mail.sysu.edu.cn</w:t>
      </w:r>
      <w:r>
        <w:rPr>
          <w:rFonts w:ascii="Times New Roman" w:eastAsia="仿宋_GB2312" w:hAnsi="Times New Roman" w:hint="eastAsia"/>
          <w:spacing w:val="3"/>
          <w:sz w:val="32"/>
          <w:szCs w:val="32"/>
          <w:lang w:bidi="th-TH"/>
        </w:rPr>
        <w:t>。</w:t>
      </w:r>
    </w:p>
    <w:p w:rsidR="008472D0" w:rsidP="00397C10">
      <w:pPr>
        <w:spacing w:line="540" w:lineRule="exact"/>
        <w:rPr>
          <w:rFonts w:ascii="Times New Roman" w:eastAsia="黑体" w:hAnsi="Times New Roman" w:cs="Times New Roman"/>
          <w:sz w:val="32"/>
          <w:szCs w:val="32"/>
        </w:rPr>
      </w:pPr>
    </w:p>
    <w:p w:rsidR="00301D7D" w:rsidRPr="00455EFD" w:rsidP="00397C10">
      <w:pPr>
        <w:spacing w:line="540" w:lineRule="exact"/>
        <w:rPr>
          <w:rFonts w:ascii="Times New Roman" w:eastAsia="黑体" w:hAnsi="Times New Roman" w:cs="Times New Roman"/>
          <w:sz w:val="32"/>
          <w:szCs w:val="32"/>
        </w:rPr>
      </w:pPr>
    </w:p>
    <w:p w:rsidR="008472D0" w:rsidRPr="00E57D5C" w:rsidP="00397C10">
      <w:pPr>
        <w:spacing w:line="540" w:lineRule="exact"/>
        <w:ind w:firstLine="640" w:firstLineChars="200"/>
        <w:rPr>
          <w:rFonts w:ascii="Times New Roman" w:eastAsia="仿宋_GB2312" w:hAnsi="Times New Roman" w:cs="Times New Roman"/>
          <w:sz w:val="32"/>
          <w:szCs w:val="32"/>
        </w:rPr>
      </w:pPr>
      <w:r w:rsidRPr="00E57D5C">
        <w:rPr>
          <w:rFonts w:ascii="Times New Roman" w:eastAsia="仿宋_GB2312" w:hAnsi="Times New Roman" w:cs="Times New Roman" w:hint="eastAsia"/>
          <w:sz w:val="32"/>
          <w:szCs w:val="32"/>
        </w:rPr>
        <w:t>附件：</w:t>
      </w:r>
    </w:p>
    <w:p w:rsidR="005A620B" w:rsidRPr="0015508C" w:rsidP="00397C10">
      <w:pPr>
        <w:pStyle w:val="ListParagraph"/>
        <w:numPr>
          <w:ilvl w:val="0"/>
          <w:numId w:val="2"/>
        </w:numPr>
        <w:spacing w:line="540" w:lineRule="exact"/>
        <w:ind w:firstLineChars="0"/>
        <w:rPr>
          <w:rFonts w:ascii="Times New Roman" w:eastAsia="仿宋_GB2312" w:hAnsi="Times New Roman" w:cs="Times New Roman"/>
          <w:spacing w:val="3"/>
          <w:sz w:val="32"/>
          <w:szCs w:val="32"/>
          <w:lang w:bidi="th-TH"/>
        </w:rPr>
      </w:pPr>
      <w:r w:rsidRPr="0015508C">
        <w:rPr>
          <w:rFonts w:ascii="Times New Roman" w:eastAsia="仿宋_GB2312" w:hAnsi="Times New Roman" w:cs="Times New Roman" w:hint="eastAsia"/>
          <w:spacing w:val="3"/>
          <w:sz w:val="32"/>
          <w:szCs w:val="32"/>
          <w:lang w:bidi="th-TH"/>
        </w:rPr>
        <w:t>中山大学</w:t>
      </w:r>
      <w:r w:rsidRPr="0015508C">
        <w:rPr>
          <w:rFonts w:ascii="Times New Roman" w:eastAsia="仿宋_GB2312" w:hAnsi="Times New Roman" w:cs="Times New Roman"/>
          <w:spacing w:val="3"/>
          <w:sz w:val="32"/>
          <w:szCs w:val="32"/>
          <w:lang w:bidi="th-TH"/>
        </w:rPr>
        <w:t>202</w:t>
      </w:r>
      <w:r w:rsidR="0015508C">
        <w:rPr>
          <w:rFonts w:ascii="Times New Roman" w:eastAsia="仿宋_GB2312" w:hAnsi="Times New Roman" w:cs="Times New Roman"/>
          <w:spacing w:val="3"/>
          <w:sz w:val="32"/>
          <w:szCs w:val="32"/>
          <w:lang w:bidi="th-TH"/>
        </w:rPr>
        <w:t>3</w:t>
      </w:r>
      <w:r w:rsidRPr="0015508C">
        <w:rPr>
          <w:rFonts w:ascii="Times New Roman" w:eastAsia="仿宋_GB2312" w:hAnsi="Times New Roman" w:cs="Times New Roman" w:hint="eastAsia"/>
          <w:spacing w:val="3"/>
          <w:sz w:val="32"/>
          <w:szCs w:val="32"/>
          <w:lang w:bidi="th-TH"/>
        </w:rPr>
        <w:t>年纪律教育学习月学习</w:t>
      </w:r>
      <w:r w:rsidRPr="0015508C" w:rsidR="00E57D5C">
        <w:rPr>
          <w:rFonts w:ascii="Times New Roman" w:eastAsia="仿宋_GB2312" w:hAnsi="Times New Roman" w:cs="Times New Roman" w:hint="eastAsia"/>
          <w:spacing w:val="3"/>
          <w:sz w:val="32"/>
          <w:szCs w:val="32"/>
          <w:lang w:bidi="th-TH"/>
        </w:rPr>
        <w:t>材</w:t>
      </w:r>
      <w:r w:rsidRPr="0015508C">
        <w:rPr>
          <w:rFonts w:ascii="Times New Roman" w:eastAsia="仿宋_GB2312" w:hAnsi="Times New Roman" w:cs="Times New Roman" w:hint="eastAsia"/>
          <w:spacing w:val="3"/>
          <w:sz w:val="32"/>
          <w:szCs w:val="32"/>
          <w:lang w:bidi="th-TH"/>
        </w:rPr>
        <w:t>料</w:t>
      </w:r>
    </w:p>
    <w:p w:rsidR="00981646" w:rsidRPr="00334D59" w:rsidP="00981646">
      <w:pPr>
        <w:pStyle w:val="ListParagraph"/>
        <w:numPr>
          <w:ilvl w:val="0"/>
          <w:numId w:val="2"/>
        </w:numPr>
        <w:spacing w:line="540" w:lineRule="exact"/>
        <w:ind w:firstLineChars="0"/>
        <w:rPr>
          <w:rFonts w:ascii="Times New Roman" w:eastAsia="仿宋_GB2312" w:hAnsi="Times New Roman" w:cs="Times New Roman"/>
          <w:spacing w:val="3"/>
          <w:sz w:val="32"/>
          <w:szCs w:val="32"/>
          <w:lang w:bidi="th-TH"/>
        </w:rPr>
      </w:pPr>
      <w:r w:rsidRPr="00334D59">
        <w:rPr>
          <w:rFonts w:ascii="Times New Roman" w:eastAsia="仿宋_GB2312" w:hAnsi="Times New Roman" w:cs="Times New Roman" w:hint="eastAsia"/>
          <w:spacing w:val="3"/>
          <w:sz w:val="32"/>
          <w:szCs w:val="32"/>
          <w:lang w:bidi="th-TH"/>
        </w:rPr>
        <w:t>中山大学</w:t>
      </w:r>
      <w:r w:rsidRPr="00334D59">
        <w:rPr>
          <w:rFonts w:ascii="Times New Roman" w:eastAsia="仿宋_GB2312" w:hAnsi="Times New Roman" w:cs="Times New Roman"/>
          <w:spacing w:val="3"/>
          <w:sz w:val="32"/>
          <w:szCs w:val="32"/>
          <w:lang w:bidi="th-TH"/>
        </w:rPr>
        <w:t>2023</w:t>
      </w:r>
      <w:r w:rsidRPr="00334D59">
        <w:rPr>
          <w:rFonts w:ascii="Times New Roman" w:eastAsia="仿宋_GB2312" w:hAnsi="Times New Roman" w:cs="Times New Roman"/>
          <w:spacing w:val="3"/>
          <w:sz w:val="32"/>
          <w:szCs w:val="32"/>
          <w:lang w:bidi="th-TH"/>
        </w:rPr>
        <w:t>年纪律教育学习月视频资料及党风廉政建设网上展馆资源清单</w:t>
      </w:r>
    </w:p>
    <w:p w:rsidR="0015508C" w:rsidRPr="0015508C" w:rsidP="00397C10">
      <w:pPr>
        <w:pStyle w:val="ListParagraph"/>
        <w:numPr>
          <w:ilvl w:val="0"/>
          <w:numId w:val="2"/>
        </w:numPr>
        <w:spacing w:line="540" w:lineRule="exact"/>
        <w:ind w:firstLineChars="0"/>
        <w:rPr>
          <w:rFonts w:ascii="Times New Roman" w:eastAsia="仿宋_GB2312" w:hAnsi="Times New Roman" w:cs="Times New Roman"/>
          <w:sz w:val="32"/>
          <w:szCs w:val="32"/>
        </w:rPr>
      </w:pPr>
      <w:r w:rsidRPr="0015508C">
        <w:rPr>
          <w:rFonts w:ascii="Times New Roman" w:eastAsia="仿宋_GB2312" w:hAnsi="Times New Roman" w:cs="Times New Roman" w:hint="eastAsia"/>
          <w:sz w:val="32"/>
          <w:szCs w:val="32"/>
        </w:rPr>
        <w:t>中山大学</w:t>
      </w:r>
      <w:r w:rsidRPr="0015508C">
        <w:rPr>
          <w:rFonts w:ascii="Times New Roman" w:eastAsia="仿宋_GB2312" w:hAnsi="Times New Roman" w:cs="Times New Roman"/>
          <w:sz w:val="32"/>
          <w:szCs w:val="32"/>
        </w:rPr>
        <w:t>202</w:t>
      </w:r>
      <w:r>
        <w:rPr>
          <w:rFonts w:ascii="Times New Roman" w:eastAsia="仿宋_GB2312" w:hAnsi="Times New Roman" w:cs="Times New Roman"/>
          <w:sz w:val="32"/>
          <w:szCs w:val="32"/>
        </w:rPr>
        <w:t>3</w:t>
      </w:r>
      <w:r w:rsidRPr="0015508C">
        <w:rPr>
          <w:rFonts w:ascii="Times New Roman" w:eastAsia="仿宋_GB2312" w:hAnsi="Times New Roman" w:cs="Times New Roman" w:hint="eastAsia"/>
          <w:sz w:val="32"/>
          <w:szCs w:val="32"/>
        </w:rPr>
        <w:t>年纪律教育学习月活动开展情况统计表（二级党组织）</w:t>
      </w:r>
    </w:p>
    <w:p w:rsidR="0015508C" w:rsidRPr="0015508C" w:rsidP="00397C10">
      <w:pPr>
        <w:pStyle w:val="ListParagraph"/>
        <w:numPr>
          <w:ilvl w:val="0"/>
          <w:numId w:val="2"/>
        </w:numPr>
        <w:spacing w:line="540" w:lineRule="exact"/>
        <w:ind w:firstLineChars="0"/>
        <w:rPr>
          <w:rFonts w:ascii="Times New Roman" w:eastAsia="仿宋_GB2312" w:hAnsi="Times New Roman" w:cs="Times New Roman"/>
          <w:sz w:val="32"/>
          <w:szCs w:val="32"/>
        </w:rPr>
      </w:pPr>
      <w:r w:rsidRPr="0015508C">
        <w:rPr>
          <w:rFonts w:ascii="Times New Roman" w:eastAsia="仿宋_GB2312" w:hAnsi="Times New Roman" w:cs="Times New Roman" w:hint="eastAsia"/>
          <w:sz w:val="32"/>
          <w:szCs w:val="32"/>
        </w:rPr>
        <w:t>中山大学</w:t>
      </w:r>
      <w:r w:rsidRPr="0015508C">
        <w:rPr>
          <w:rFonts w:ascii="Times New Roman" w:eastAsia="仿宋_GB2312" w:hAnsi="Times New Roman" w:cs="Times New Roman"/>
          <w:sz w:val="32"/>
          <w:szCs w:val="32"/>
        </w:rPr>
        <w:t>202</w:t>
      </w:r>
      <w:r>
        <w:rPr>
          <w:rFonts w:ascii="Times New Roman" w:eastAsia="仿宋_GB2312" w:hAnsi="Times New Roman" w:cs="Times New Roman"/>
          <w:sz w:val="32"/>
          <w:szCs w:val="32"/>
        </w:rPr>
        <w:t>3</w:t>
      </w:r>
      <w:r w:rsidRPr="0015508C">
        <w:rPr>
          <w:rFonts w:ascii="Times New Roman" w:eastAsia="仿宋_GB2312" w:hAnsi="Times New Roman" w:cs="Times New Roman" w:hint="eastAsia"/>
          <w:sz w:val="32"/>
          <w:szCs w:val="32"/>
        </w:rPr>
        <w:t>年纪律教育学习月活动开展情况统计表（机关部处、职能部门、科研机构）</w:t>
      </w:r>
    </w:p>
    <w:p w:rsidR="00660B85" w:rsidRPr="0015508C" w:rsidP="00397C10">
      <w:pPr>
        <w:spacing w:line="540" w:lineRule="exact"/>
        <w:ind w:right="326" w:firstLine="640" w:firstLineChars="200"/>
        <w:jc w:val="right"/>
        <w:rPr>
          <w:rFonts w:ascii="Times New Roman" w:eastAsia="仿宋_GB2312" w:hAnsi="Times New Roman" w:cs="Times New Roman"/>
          <w:spacing w:val="3"/>
          <w:sz w:val="32"/>
          <w:szCs w:val="32"/>
          <w:lang w:val="zh-CN" w:bidi="th-TH"/>
        </w:rPr>
      </w:pPr>
    </w:p>
    <w:p w:rsidR="00660B85" w:rsidRPr="00E57D5C" w:rsidP="00397C10">
      <w:pPr>
        <w:spacing w:line="540" w:lineRule="exact"/>
        <w:ind w:firstLine="640" w:firstLineChars="200"/>
        <w:jc w:val="right"/>
        <w:rPr>
          <w:rFonts w:ascii="Times New Roman" w:eastAsia="仿宋_GB2312" w:hAnsi="Times New Roman" w:cs="Times New Roman"/>
          <w:spacing w:val="3"/>
          <w:sz w:val="32"/>
          <w:szCs w:val="32"/>
          <w:lang w:val="zh-CN" w:bidi="th-TH"/>
        </w:rPr>
      </w:pPr>
    </w:p>
    <w:p w:rsidR="00660B85" w:rsidRPr="00E57D5C" w:rsidP="00397C10">
      <w:pPr>
        <w:spacing w:line="540" w:lineRule="exact"/>
        <w:ind w:firstLine="640" w:firstLineChars="200"/>
        <w:jc w:val="right"/>
        <w:rPr>
          <w:rFonts w:ascii="Times New Roman" w:eastAsia="仿宋_GB2312" w:hAnsi="Times New Roman" w:cs="Times New Roman"/>
          <w:spacing w:val="3"/>
          <w:sz w:val="32"/>
          <w:szCs w:val="32"/>
          <w:lang w:val="zh-CN" w:bidi="th-TH"/>
        </w:rPr>
      </w:pPr>
    </w:p>
    <w:p w:rsidR="00660B85" w:rsidRPr="00E57D5C" w:rsidP="00397C10">
      <w:pPr>
        <w:spacing w:line="540" w:lineRule="exact"/>
        <w:ind w:right="762" w:firstLine="640" w:rightChars="363" w:firstLineChars="200"/>
        <w:jc w:val="right"/>
        <w:rPr>
          <w:rFonts w:ascii="Times New Roman" w:eastAsia="仿宋_GB2312" w:hAnsi="Times New Roman" w:cs="Times New Roman"/>
          <w:spacing w:val="3"/>
          <w:sz w:val="32"/>
          <w:szCs w:val="32"/>
          <w:lang w:val="zh-CN" w:bidi="th-TH"/>
        </w:rPr>
      </w:pPr>
      <w:r w:rsidRPr="00E57D5C">
        <w:rPr>
          <w:rFonts w:ascii="Times New Roman" w:eastAsia="仿宋_GB2312" w:hAnsi="Times New Roman" w:cs="Times New Roman" w:hint="eastAsia"/>
          <w:spacing w:val="3"/>
          <w:sz w:val="32"/>
          <w:szCs w:val="32"/>
          <w:lang w:val="zh-CN" w:bidi="th-TH"/>
        </w:rPr>
        <w:t>中共中山大学委员会</w:t>
      </w:r>
    </w:p>
    <w:p w:rsidR="00660B85" w:rsidRPr="00E57D5C" w:rsidP="00BA4C93">
      <w:pPr>
        <w:tabs>
          <w:tab w:val="left" w:pos="7655"/>
        </w:tabs>
        <w:spacing w:line="540" w:lineRule="exact"/>
        <w:ind w:right="762" w:firstLine="5120" w:rightChars="363" w:firstLineChars="1600"/>
        <w:jc w:val="left"/>
        <w:rPr>
          <w:rFonts w:ascii="Times New Roman" w:eastAsia="仿宋_GB2312" w:hAnsi="Times New Roman" w:cs="Times New Roman"/>
          <w:spacing w:val="3"/>
          <w:sz w:val="32"/>
          <w:szCs w:val="32"/>
          <w:lang w:val="zh-CN" w:bidi="th-TH"/>
        </w:rPr>
      </w:pPr>
      <w:r w:rsidRPr="00E57D5C">
        <w:rPr>
          <w:rFonts w:ascii="Times New Roman" w:eastAsia="仿宋_GB2312" w:hAnsi="Times New Roman" w:cs="Times New Roman"/>
          <w:spacing w:val="3"/>
          <w:sz w:val="32"/>
          <w:szCs w:val="32"/>
          <w:lang w:val="zh-CN" w:bidi="th-TH"/>
        </w:rPr>
        <w:t>202</w:t>
      </w:r>
      <w:r w:rsidR="004B5C79">
        <w:rPr>
          <w:rFonts w:ascii="Times New Roman" w:eastAsia="仿宋_GB2312" w:hAnsi="Times New Roman" w:cs="Times New Roman"/>
          <w:spacing w:val="3"/>
          <w:sz w:val="32"/>
          <w:szCs w:val="32"/>
          <w:lang w:val="zh-CN" w:bidi="th-TH"/>
        </w:rPr>
        <w:t>3</w:t>
      </w:r>
      <w:r w:rsidRPr="00E57D5C">
        <w:rPr>
          <w:rFonts w:ascii="Times New Roman" w:eastAsia="仿宋_GB2312" w:hAnsi="Times New Roman" w:cs="Times New Roman" w:hint="eastAsia"/>
          <w:spacing w:val="3"/>
          <w:sz w:val="32"/>
          <w:szCs w:val="32"/>
          <w:lang w:val="zh-CN" w:bidi="th-TH"/>
        </w:rPr>
        <w:t>年</w:t>
      </w:r>
      <w:r w:rsidR="004B5C79">
        <w:rPr>
          <w:rFonts w:ascii="Times New Roman" w:eastAsia="仿宋_GB2312" w:hAnsi="Times New Roman" w:cs="Times New Roman"/>
          <w:spacing w:val="3"/>
          <w:sz w:val="32"/>
          <w:szCs w:val="32"/>
          <w:lang w:val="zh-CN" w:bidi="th-TH"/>
        </w:rPr>
        <w:t>8</w:t>
      </w:r>
      <w:r w:rsidRPr="00E57D5C">
        <w:rPr>
          <w:rFonts w:ascii="Times New Roman" w:eastAsia="仿宋_GB2312" w:hAnsi="Times New Roman" w:cs="Times New Roman" w:hint="eastAsia"/>
          <w:spacing w:val="3"/>
          <w:sz w:val="32"/>
          <w:szCs w:val="32"/>
          <w:lang w:val="zh-CN" w:bidi="th-TH"/>
        </w:rPr>
        <w:t>月</w:t>
      </w:r>
      <w:r w:rsidR="00BA4C93">
        <w:rPr>
          <w:rFonts w:ascii="Times New Roman" w:eastAsia="仿宋_GB2312" w:hAnsi="Times New Roman" w:cs="Times New Roman"/>
          <w:spacing w:val="3"/>
          <w:sz w:val="32"/>
          <w:szCs w:val="32"/>
          <w:lang w:val="zh-CN" w:bidi="th-TH"/>
        </w:rPr>
        <w:t>26</w:t>
      </w:r>
      <w:r w:rsidRPr="00E57D5C">
        <w:rPr>
          <w:rFonts w:ascii="Times New Roman" w:eastAsia="仿宋_GB2312" w:hAnsi="Times New Roman" w:cs="Times New Roman" w:hint="eastAsia"/>
          <w:spacing w:val="3"/>
          <w:sz w:val="32"/>
          <w:szCs w:val="32"/>
          <w:lang w:val="zh-CN" w:bidi="th-TH"/>
        </w:rPr>
        <w:t>日</w:t>
      </w:r>
    </w:p>
    <w:p w:rsidR="00660B85" w:rsidRPr="00E57D5C" w:rsidP="00E57D5C">
      <w:pPr>
        <w:spacing w:line="520" w:lineRule="exact"/>
        <w:ind w:firstLine="640" w:firstLineChars="200"/>
        <w:rPr>
          <w:rFonts w:ascii="Times New Roman" w:eastAsia="仿宋_GB2312" w:hAnsi="Times New Roman" w:cs="Times New Roman"/>
          <w:sz w:val="32"/>
          <w:szCs w:val="32"/>
        </w:rPr>
      </w:pPr>
      <w:r w:rsidRPr="00E57D5C">
        <w:rPr>
          <w:rFonts w:ascii="Times New Roman" w:eastAsia="仿宋_GB2312" w:hAnsi="Times New Roman" w:cs="Times New Roman" w:hint="eastAsia"/>
          <w:sz w:val="32"/>
          <w:szCs w:val="32"/>
        </w:rPr>
        <w:t>（联系人：</w:t>
      </w:r>
      <w:r w:rsidR="004B5C79">
        <w:rPr>
          <w:rFonts w:ascii="Times New Roman" w:eastAsia="仿宋_GB2312" w:hAnsi="Times New Roman" w:cs="Times New Roman" w:hint="eastAsia"/>
          <w:sz w:val="32"/>
          <w:szCs w:val="32"/>
        </w:rPr>
        <w:t>邓</w:t>
      </w:r>
      <w:r w:rsidR="0034080D">
        <w:rPr>
          <w:rFonts w:ascii="Times New Roman" w:eastAsia="仿宋_GB2312" w:hAnsi="Times New Roman" w:cs="Times New Roman" w:hint="eastAsia"/>
          <w:sz w:val="32"/>
          <w:szCs w:val="32"/>
        </w:rPr>
        <w:t>老师</w:t>
      </w:r>
      <w:r w:rsidRPr="00E57D5C">
        <w:rPr>
          <w:rFonts w:ascii="Times New Roman" w:eastAsia="仿宋_GB2312" w:hAnsi="Times New Roman" w:cs="Times New Roman" w:hint="eastAsia"/>
          <w:sz w:val="32"/>
          <w:szCs w:val="32"/>
        </w:rPr>
        <w:t>，联系电话：</w:t>
      </w:r>
      <w:r w:rsidRPr="00E57D5C" w:rsidR="001328AF">
        <w:rPr>
          <w:rFonts w:ascii="Times New Roman" w:eastAsia="仿宋_GB2312" w:hAnsi="Times New Roman" w:cs="Times New Roman"/>
          <w:sz w:val="32"/>
          <w:szCs w:val="32"/>
        </w:rPr>
        <w:t>020-</w:t>
      </w:r>
      <w:r w:rsidRPr="00E57D5C">
        <w:rPr>
          <w:rFonts w:ascii="Times New Roman" w:eastAsia="仿宋_GB2312" w:hAnsi="Times New Roman" w:cs="Times New Roman"/>
          <w:sz w:val="32"/>
          <w:szCs w:val="32"/>
        </w:rPr>
        <w:t>8411</w:t>
      </w:r>
      <w:r w:rsidR="0034080D">
        <w:rPr>
          <w:rFonts w:ascii="Times New Roman" w:eastAsia="仿宋_GB2312" w:hAnsi="Times New Roman" w:cs="Times New Roman"/>
          <w:sz w:val="32"/>
          <w:szCs w:val="32"/>
        </w:rPr>
        <w:t>0538</w:t>
      </w:r>
      <w:r w:rsidRPr="00E57D5C">
        <w:rPr>
          <w:rFonts w:ascii="Times New Roman" w:eastAsia="仿宋_GB2312" w:hAnsi="Times New Roman" w:cs="Times New Roman" w:hint="eastAsia"/>
          <w:sz w:val="32"/>
          <w:szCs w:val="32"/>
        </w:rPr>
        <w:t>）</w:t>
      </w:r>
    </w:p>
    <w:p w:rsidR="00B83AA4" w:rsidRPr="00000BA3" w:rsidP="00397C10">
      <w:pPr>
        <w:spacing w:line="560" w:lineRule="exact"/>
        <w:rPr>
          <w:rFonts w:ascii="Times New Roman" w:eastAsia="仿宋_GB2312" w:hAnsi="Times New Roman" w:cs="Times New Roman"/>
          <w:spacing w:val="3"/>
          <w:sz w:val="32"/>
          <w:szCs w:val="32"/>
          <w:lang w:bidi="th-TH"/>
        </w:rPr>
      </w:pPr>
    </w:p>
    <w:p w:rsidR="00991C3A" w:rsidP="00397C10">
      <w:pPr>
        <w:spacing w:line="560" w:lineRule="exact"/>
        <w:rPr>
          <w:rFonts w:ascii="Times New Roman" w:eastAsia="仿宋_GB2312" w:hAnsi="Times New Roman" w:cs="Times New Roman"/>
          <w:spacing w:val="3"/>
          <w:sz w:val="32"/>
          <w:szCs w:val="32"/>
          <w:lang w:bidi="th-TH"/>
        </w:rPr>
      </w:pPr>
    </w:p>
    <w:p w:rsidR="00991C3A" w:rsidP="00397C10">
      <w:pPr>
        <w:spacing w:line="560" w:lineRule="exact"/>
        <w:rPr>
          <w:rFonts w:ascii="Times New Roman" w:eastAsia="仿宋_GB2312" w:hAnsi="Times New Roman" w:cs="Times New Roman"/>
          <w:spacing w:val="3"/>
          <w:sz w:val="32"/>
          <w:szCs w:val="32"/>
          <w:lang w:bidi="th-TH"/>
        </w:rPr>
      </w:pPr>
    </w:p>
    <w:p w:rsidR="00C317C7" w:rsidP="00397C10">
      <w:pPr>
        <w:spacing w:line="560" w:lineRule="exact"/>
        <w:rPr>
          <w:rFonts w:ascii="Times New Roman" w:eastAsia="仿宋_GB2312" w:hAnsi="Times New Roman" w:cs="Times New Roman"/>
          <w:spacing w:val="3"/>
          <w:sz w:val="32"/>
          <w:szCs w:val="32"/>
          <w:lang w:bidi="th-TH"/>
        </w:rPr>
      </w:pPr>
    </w:p>
    <w:p w:rsidR="00C317C7" w:rsidP="00397C10">
      <w:pPr>
        <w:spacing w:line="560" w:lineRule="exact"/>
        <w:rPr>
          <w:rFonts w:ascii="Times New Roman" w:eastAsia="仿宋_GB2312" w:hAnsi="Times New Roman" w:cs="Times New Roman"/>
          <w:spacing w:val="3"/>
          <w:sz w:val="32"/>
          <w:szCs w:val="32"/>
          <w:lang w:bidi="th-TH"/>
        </w:rPr>
      </w:pPr>
    </w:p>
    <w:p w:rsidR="00C317C7" w:rsidRPr="00E57D5C" w:rsidP="00397C10">
      <w:pPr>
        <w:spacing w:line="560" w:lineRule="exact"/>
        <w:rPr>
          <w:rFonts w:ascii="Times New Roman" w:eastAsia="仿宋_GB2312" w:hAnsi="Times New Roman" w:cs="Times New Roman"/>
          <w:spacing w:val="3"/>
          <w:sz w:val="32"/>
          <w:szCs w:val="32"/>
          <w:lang w:bidi="th-TH"/>
        </w:rPr>
      </w:pPr>
    </w:p>
    <w:p w:rsidR="004B5C79" w:rsidRPr="004B5C79" w:rsidP="00E57D5C">
      <w:pPr>
        <w:spacing w:line="560" w:lineRule="exact"/>
        <w:rPr>
          <w:rFonts w:ascii="Times New Roman" w:eastAsia="仿宋_GB2312" w:hAnsi="Times New Roman" w:cs="Times New Roman"/>
          <w:sz w:val="32"/>
          <w:szCs w:val="32"/>
        </w:rPr>
      </w:pPr>
    </w:p>
    <w:p w:rsidR="00BA4C93" w:rsidP="00CE4F8C">
      <w:pPr>
        <w:pBdr>
          <w:top w:val="single" w:sz="4" w:space="0" w:color="auto"/>
          <w:bottom w:val="single" w:sz="4" w:space="1" w:color="auto"/>
          <w:between w:val="single" w:sz="4" w:space="1" w:color="auto"/>
        </w:pBdr>
        <w:ind w:firstLine="280" w:firstLineChars="100"/>
        <w:rPr>
          <w:rFonts w:ascii="仿宋_GB2312" w:eastAsia="仿宋_GB2312"/>
        </w:rPr>
      </w:pPr>
      <w:r w:rsidRPr="003A5A57">
        <w:rPr>
          <w:rFonts w:ascii="仿宋_GB2312" w:eastAsia="仿宋_GB2312" w:hint="eastAsia"/>
          <w:sz w:val="28"/>
          <w:szCs w:val="28"/>
        </w:rPr>
        <w:t>中山大学党委办公室</w:t>
      </w:r>
      <w:r w:rsidRPr="003A5A57">
        <w:rPr>
          <w:rFonts w:ascii="仿宋_GB2312" w:eastAsia="仿宋_GB2312" w:hint="eastAsia"/>
          <w:sz w:val="28"/>
          <w:szCs w:val="28"/>
        </w:rPr>
        <w:t xml:space="preserve"> </w:t>
      </w:r>
      <w:r w:rsidR="009107B0">
        <w:rPr>
          <w:rFonts w:ascii="仿宋_GB2312" w:eastAsia="仿宋_GB2312"/>
          <w:sz w:val="28"/>
          <w:szCs w:val="28"/>
        </w:rPr>
        <w:t xml:space="preserve"> </w:t>
      </w:r>
      <w:r w:rsidRPr="003A5A57">
        <w:rPr>
          <w:rFonts w:ascii="仿宋_GB2312" w:eastAsia="仿宋_GB2312" w:hint="eastAsia"/>
          <w:sz w:val="28"/>
          <w:szCs w:val="28"/>
        </w:rPr>
        <w:t xml:space="preserve">     </w:t>
      </w:r>
      <w:r w:rsidRPr="003A5A57">
        <w:rPr>
          <w:rFonts w:ascii="仿宋_GB2312" w:eastAsia="仿宋_GB2312" w:hint="eastAsia"/>
          <w:sz w:val="28"/>
          <w:szCs w:val="28"/>
        </w:rPr>
        <w:t>主动公开</w:t>
      </w:r>
      <w:r w:rsidR="009107B0">
        <w:rPr>
          <w:rFonts w:ascii="仿宋_GB2312" w:eastAsia="仿宋_GB2312" w:hint="eastAsia"/>
          <w:sz w:val="28"/>
          <w:szCs w:val="28"/>
        </w:rPr>
        <w:t xml:space="preserve">   </w:t>
      </w:r>
      <w:r w:rsidRPr="003A5A57">
        <w:rPr>
          <w:rFonts w:ascii="仿宋_GB2312" w:eastAsia="仿宋_GB2312" w:hint="eastAsia"/>
          <w:sz w:val="28"/>
          <w:szCs w:val="28"/>
        </w:rPr>
        <w:t xml:space="preserve">    </w:t>
      </w:r>
      <w:r w:rsidRPr="00C852A6">
        <w:rPr>
          <w:rFonts w:ascii="Times New Roman" w:eastAsia="仿宋_GB2312" w:hAnsi="Times New Roman" w:cs="Times New Roman"/>
          <w:sz w:val="28"/>
          <w:szCs w:val="28"/>
        </w:rPr>
        <w:t>202</w:t>
      </w:r>
      <w:r w:rsidR="004B5C79">
        <w:rPr>
          <w:rFonts w:ascii="Times New Roman" w:eastAsia="仿宋_GB2312" w:hAnsi="Times New Roman" w:cs="Times New Roman"/>
          <w:sz w:val="28"/>
          <w:szCs w:val="28"/>
        </w:rPr>
        <w:t>3</w:t>
      </w:r>
      <w:r w:rsidRPr="00C852A6">
        <w:rPr>
          <w:rFonts w:ascii="Times New Roman" w:eastAsia="仿宋_GB2312" w:hAnsi="Times New Roman" w:cs="Times New Roman"/>
          <w:sz w:val="28"/>
          <w:szCs w:val="28"/>
        </w:rPr>
        <w:t>年</w:t>
      </w:r>
      <w:r w:rsidR="004B5C79">
        <w:rPr>
          <w:rFonts w:ascii="Times New Roman" w:eastAsia="仿宋_GB2312" w:hAnsi="Times New Roman" w:cs="Times New Roman"/>
          <w:sz w:val="28"/>
          <w:szCs w:val="28"/>
        </w:rPr>
        <w:t>8</w:t>
      </w:r>
      <w:r w:rsidRPr="00C852A6">
        <w:rPr>
          <w:rFonts w:ascii="Times New Roman" w:eastAsia="仿宋_GB2312" w:hAnsi="Times New Roman" w:cs="Times New Roman"/>
          <w:sz w:val="28"/>
          <w:szCs w:val="28"/>
        </w:rPr>
        <w:t>月</w:t>
      </w:r>
      <w:r>
        <w:rPr>
          <w:rFonts w:ascii="Times New Roman" w:eastAsia="仿宋_GB2312" w:hAnsi="Times New Roman" w:cs="Times New Roman"/>
          <w:sz w:val="28"/>
          <w:szCs w:val="28"/>
        </w:rPr>
        <w:t>26</w:t>
      </w:r>
      <w:r w:rsidRPr="00C852A6">
        <w:rPr>
          <w:rFonts w:ascii="Times New Roman" w:eastAsia="仿宋_GB2312" w:hAnsi="Times New Roman" w:cs="Times New Roman"/>
          <w:sz w:val="28"/>
          <w:szCs w:val="28"/>
        </w:rPr>
        <w:t>日印发</w:t>
      </w:r>
    </w:p>
    <w:p w:rsidR="003A5A57" w:rsidRPr="00BA4C93" w:rsidP="00BA4C93">
      <w:pPr>
        <w:tabs>
          <w:tab w:val="left" w:pos="1180"/>
        </w:tabs>
        <w:rPr>
          <w:rFonts w:ascii="仿宋_GB2312" w:eastAsia="仿宋_GB2312"/>
        </w:rPr>
      </w:pPr>
    </w:p>
    <w:sectPr w:rsidSect="00E96EA3">
      <w:footerReference w:type="even" r:id="rId5"/>
      <w:footerReference w:type="default" r:id="rId6"/>
      <w:pgSz w:w="11906" w:h="16838"/>
      <w:pgMar w:top="2155" w:right="1531" w:bottom="1871"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6690620"/>
      <w:docPartObj>
        <w:docPartGallery w:val="Page Numbers (Bottom of Page)"/>
        <w:docPartUnique/>
      </w:docPartObj>
    </w:sdtPr>
    <w:sdtEndPr>
      <w:rPr>
        <w:rFonts w:ascii="宋体" w:eastAsia="宋体" w:hAnsi="宋体"/>
        <w:sz w:val="28"/>
        <w:szCs w:val="28"/>
      </w:rPr>
    </w:sdtEndPr>
    <w:sdtContent>
      <w:p w:rsidR="00E96EA3">
        <w:pPr>
          <w:pStyle w:val="Footer"/>
        </w:pPr>
        <w:r w:rsidRPr="00E96EA3">
          <w:rPr>
            <w:rFonts w:ascii="宋体" w:eastAsia="宋体" w:hAnsi="宋体" w:hint="eastAsia"/>
            <w:sz w:val="28"/>
            <w:szCs w:val="28"/>
          </w:rPr>
          <w:t>—</w:t>
        </w:r>
        <w:r w:rsidRPr="00E96EA3">
          <w:rPr>
            <w:rFonts w:ascii="宋体" w:eastAsia="宋体" w:hAnsi="宋体"/>
            <w:sz w:val="28"/>
            <w:szCs w:val="28"/>
          </w:rPr>
          <w:fldChar w:fldCharType="begin"/>
        </w:r>
        <w:r w:rsidRPr="00E96EA3">
          <w:rPr>
            <w:rFonts w:ascii="宋体" w:eastAsia="宋体" w:hAnsi="宋体"/>
            <w:sz w:val="28"/>
            <w:szCs w:val="28"/>
          </w:rPr>
          <w:instrText>PAGE   \* MERGEFORMAT</w:instrText>
        </w:r>
        <w:r w:rsidRPr="00E96EA3">
          <w:rPr>
            <w:rFonts w:ascii="宋体" w:eastAsia="宋体" w:hAnsi="宋体"/>
            <w:sz w:val="28"/>
            <w:szCs w:val="28"/>
          </w:rPr>
          <w:fldChar w:fldCharType="separate"/>
        </w:r>
        <w:r w:rsidRPr="00BA4C93" w:rsidR="00BA4C93">
          <w:rPr>
            <w:rFonts w:ascii="宋体" w:eastAsia="宋体" w:hAnsi="宋体"/>
            <w:noProof/>
            <w:sz w:val="28"/>
            <w:szCs w:val="28"/>
            <w:lang w:val="zh-CN"/>
          </w:rPr>
          <w:t>2</w:t>
        </w:r>
        <w:r w:rsidRPr="00E96EA3">
          <w:rPr>
            <w:rFonts w:ascii="宋体" w:eastAsia="宋体" w:hAnsi="宋体"/>
            <w:sz w:val="28"/>
            <w:szCs w:val="28"/>
          </w:rPr>
          <w:fldChar w:fldCharType="end"/>
        </w:r>
        <w:r w:rsidRPr="00E96EA3">
          <w:rPr>
            <w:rFonts w:ascii="宋体" w:eastAsia="宋体" w:hAnsi="宋体" w:hint="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81374737"/>
      <w:docPartObj>
        <w:docPartGallery w:val="Page Numbers (Bottom of Page)"/>
        <w:docPartUnique/>
      </w:docPartObj>
    </w:sdtPr>
    <w:sdtEndPr>
      <w:rPr>
        <w:rFonts w:ascii="宋体" w:eastAsia="宋体" w:hAnsi="宋体"/>
        <w:sz w:val="28"/>
        <w:szCs w:val="28"/>
      </w:rPr>
    </w:sdtEndPr>
    <w:sdtContent>
      <w:p w:rsidR="00E96EA3" w:rsidP="00E57D5C">
        <w:pPr>
          <w:pStyle w:val="Footer"/>
          <w:jc w:val="right"/>
        </w:pPr>
        <w:r w:rsidRPr="00E96EA3">
          <w:rPr>
            <w:rFonts w:ascii="宋体" w:eastAsia="宋体" w:hAnsi="宋体" w:hint="eastAsia"/>
            <w:sz w:val="28"/>
            <w:szCs w:val="28"/>
          </w:rPr>
          <w:t>—</w:t>
        </w:r>
        <w:r w:rsidRPr="00E96EA3">
          <w:rPr>
            <w:rFonts w:ascii="宋体" w:eastAsia="宋体" w:hAnsi="宋体"/>
            <w:sz w:val="28"/>
            <w:szCs w:val="28"/>
          </w:rPr>
          <w:fldChar w:fldCharType="begin"/>
        </w:r>
        <w:r w:rsidRPr="00E96EA3">
          <w:rPr>
            <w:rFonts w:ascii="宋体" w:eastAsia="宋体" w:hAnsi="宋体"/>
            <w:sz w:val="28"/>
            <w:szCs w:val="28"/>
          </w:rPr>
          <w:instrText>PAGE   \* MERGEFORMAT</w:instrText>
        </w:r>
        <w:r w:rsidRPr="00E96EA3">
          <w:rPr>
            <w:rFonts w:ascii="宋体" w:eastAsia="宋体" w:hAnsi="宋体"/>
            <w:sz w:val="28"/>
            <w:szCs w:val="28"/>
          </w:rPr>
          <w:fldChar w:fldCharType="separate"/>
        </w:r>
        <w:r w:rsidRPr="00BA4C93" w:rsidR="00BA4C93">
          <w:rPr>
            <w:rFonts w:ascii="宋体" w:eastAsia="宋体" w:hAnsi="宋体"/>
            <w:noProof/>
            <w:sz w:val="28"/>
            <w:szCs w:val="28"/>
            <w:lang w:val="zh-CN"/>
          </w:rPr>
          <w:t>1</w:t>
        </w:r>
        <w:r w:rsidRPr="00E96EA3">
          <w:rPr>
            <w:rFonts w:ascii="宋体" w:eastAsia="宋体" w:hAnsi="宋体"/>
            <w:sz w:val="28"/>
            <w:szCs w:val="28"/>
          </w:rPr>
          <w:fldChar w:fldCharType="end"/>
        </w:r>
        <w:r w:rsidRPr="00E96EA3">
          <w:rPr>
            <w:rFonts w:ascii="宋体" w:eastAsia="宋体" w:hAnsi="宋体" w:hint="eastAsia"/>
            <w:sz w:val="28"/>
            <w:szCs w:val="28"/>
          </w:rPr>
          <w:t>—</w:t>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1168310"/>
    <w:multiLevelType w:val="singleLevel"/>
    <w:tmpl w:val="81168310"/>
    <w:lvl w:ilvl="0">
      <w:start w:val="2"/>
      <w:numFmt w:val="chineseCounting"/>
      <w:suff w:val="nothing"/>
      <w:lvlText w:val="%1、"/>
      <w:lvlJc w:val="left"/>
      <w:rPr>
        <w:rFonts w:hint="eastAsia"/>
      </w:rPr>
    </w:lvl>
  </w:abstractNum>
  <w:abstractNum w:abstractNumId="1">
    <w:nsid w:val="02733265"/>
    <w:multiLevelType w:val="hybridMultilevel"/>
    <w:tmpl w:val="19228430"/>
    <w:lvl w:ilvl="0">
      <w:start w:val="1"/>
      <w:numFmt w:val="decimal"/>
      <w:lvlText w:val="%1."/>
      <w:lvlJc w:val="left"/>
      <w:pPr>
        <w:ind w:left="1012" w:hanging="360"/>
      </w:pPr>
      <w:rPr>
        <w:rFonts w:hint="default"/>
      </w:rPr>
    </w:lvl>
    <w:lvl w:ilvl="1" w:tentative="1">
      <w:start w:val="1"/>
      <w:numFmt w:val="lowerLetter"/>
      <w:lvlText w:val="%2)"/>
      <w:lvlJc w:val="left"/>
      <w:pPr>
        <w:ind w:left="1492" w:hanging="420"/>
      </w:pPr>
    </w:lvl>
    <w:lvl w:ilvl="2" w:tentative="1">
      <w:start w:val="1"/>
      <w:numFmt w:val="lowerRoman"/>
      <w:lvlText w:val="%3."/>
      <w:lvlJc w:val="right"/>
      <w:pPr>
        <w:ind w:left="1912" w:hanging="420"/>
      </w:pPr>
    </w:lvl>
    <w:lvl w:ilvl="3" w:tentative="1">
      <w:start w:val="1"/>
      <w:numFmt w:val="decimal"/>
      <w:lvlText w:val="%4."/>
      <w:lvlJc w:val="left"/>
      <w:pPr>
        <w:ind w:left="2332" w:hanging="420"/>
      </w:pPr>
    </w:lvl>
    <w:lvl w:ilvl="4" w:tentative="1">
      <w:start w:val="1"/>
      <w:numFmt w:val="lowerLetter"/>
      <w:lvlText w:val="%5)"/>
      <w:lvlJc w:val="left"/>
      <w:pPr>
        <w:ind w:left="2752" w:hanging="420"/>
      </w:pPr>
    </w:lvl>
    <w:lvl w:ilvl="5" w:tentative="1">
      <w:start w:val="1"/>
      <w:numFmt w:val="lowerRoman"/>
      <w:lvlText w:val="%6."/>
      <w:lvlJc w:val="right"/>
      <w:pPr>
        <w:ind w:left="3172" w:hanging="420"/>
      </w:pPr>
    </w:lvl>
    <w:lvl w:ilvl="6" w:tentative="1">
      <w:start w:val="1"/>
      <w:numFmt w:val="decimal"/>
      <w:lvlText w:val="%7."/>
      <w:lvlJc w:val="left"/>
      <w:pPr>
        <w:ind w:left="3592" w:hanging="420"/>
      </w:pPr>
    </w:lvl>
    <w:lvl w:ilvl="7" w:tentative="1">
      <w:start w:val="1"/>
      <w:numFmt w:val="lowerLetter"/>
      <w:lvlText w:val="%8)"/>
      <w:lvlJc w:val="left"/>
      <w:pPr>
        <w:ind w:left="4012" w:hanging="420"/>
      </w:pPr>
    </w:lvl>
    <w:lvl w:ilvl="8" w:tentative="1">
      <w:start w:val="1"/>
      <w:numFmt w:val="lowerRoman"/>
      <w:lvlText w:val="%9."/>
      <w:lvlJc w:val="right"/>
      <w:pPr>
        <w:ind w:left="443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A2B"/>
    <w:rsid w:val="00000BA3"/>
    <w:rsid w:val="000018F6"/>
    <w:rsid w:val="000019F7"/>
    <w:rsid w:val="00015AC0"/>
    <w:rsid w:val="00021DEF"/>
    <w:rsid w:val="000279EB"/>
    <w:rsid w:val="00031B9F"/>
    <w:rsid w:val="00036F20"/>
    <w:rsid w:val="00044D02"/>
    <w:rsid w:val="00051F69"/>
    <w:rsid w:val="0006453F"/>
    <w:rsid w:val="000648A5"/>
    <w:rsid w:val="00076F94"/>
    <w:rsid w:val="000823DA"/>
    <w:rsid w:val="00084E72"/>
    <w:rsid w:val="000905BA"/>
    <w:rsid w:val="00093DB2"/>
    <w:rsid w:val="000963BC"/>
    <w:rsid w:val="000A7FCE"/>
    <w:rsid w:val="000B425F"/>
    <w:rsid w:val="000B7008"/>
    <w:rsid w:val="000E1948"/>
    <w:rsid w:val="000F3A3E"/>
    <w:rsid w:val="001050A8"/>
    <w:rsid w:val="00107B0D"/>
    <w:rsid w:val="00113680"/>
    <w:rsid w:val="0012491B"/>
    <w:rsid w:val="001327DC"/>
    <w:rsid w:val="001328AF"/>
    <w:rsid w:val="001456F1"/>
    <w:rsid w:val="0015508C"/>
    <w:rsid w:val="0016038C"/>
    <w:rsid w:val="0016542C"/>
    <w:rsid w:val="001716D3"/>
    <w:rsid w:val="0017579D"/>
    <w:rsid w:val="001772AA"/>
    <w:rsid w:val="00177DB9"/>
    <w:rsid w:val="0018031D"/>
    <w:rsid w:val="001931F7"/>
    <w:rsid w:val="00195A00"/>
    <w:rsid w:val="001A3FEA"/>
    <w:rsid w:val="001E1ED0"/>
    <w:rsid w:val="001E2CD4"/>
    <w:rsid w:val="00201C4C"/>
    <w:rsid w:val="002066AE"/>
    <w:rsid w:val="00206BA0"/>
    <w:rsid w:val="00210F29"/>
    <w:rsid w:val="00220BF1"/>
    <w:rsid w:val="00234A48"/>
    <w:rsid w:val="00260018"/>
    <w:rsid w:val="00272569"/>
    <w:rsid w:val="002833C7"/>
    <w:rsid w:val="002839A9"/>
    <w:rsid w:val="00295F57"/>
    <w:rsid w:val="002C1732"/>
    <w:rsid w:val="002D3A92"/>
    <w:rsid w:val="002D663C"/>
    <w:rsid w:val="002E1E18"/>
    <w:rsid w:val="002E71F0"/>
    <w:rsid w:val="002E780F"/>
    <w:rsid w:val="002F2DB0"/>
    <w:rsid w:val="00301D7D"/>
    <w:rsid w:val="0030435F"/>
    <w:rsid w:val="00305358"/>
    <w:rsid w:val="00305B22"/>
    <w:rsid w:val="00306DDF"/>
    <w:rsid w:val="00310179"/>
    <w:rsid w:val="00320513"/>
    <w:rsid w:val="00320938"/>
    <w:rsid w:val="00320C20"/>
    <w:rsid w:val="00323269"/>
    <w:rsid w:val="00334D59"/>
    <w:rsid w:val="00335C77"/>
    <w:rsid w:val="003378EE"/>
    <w:rsid w:val="0034080D"/>
    <w:rsid w:val="003450E6"/>
    <w:rsid w:val="00345390"/>
    <w:rsid w:val="0035314B"/>
    <w:rsid w:val="00371DBA"/>
    <w:rsid w:val="00385FD4"/>
    <w:rsid w:val="003879ED"/>
    <w:rsid w:val="00393261"/>
    <w:rsid w:val="0039347F"/>
    <w:rsid w:val="00397C10"/>
    <w:rsid w:val="003A55FA"/>
    <w:rsid w:val="003A5A57"/>
    <w:rsid w:val="003A71B5"/>
    <w:rsid w:val="003B7347"/>
    <w:rsid w:val="003C5C90"/>
    <w:rsid w:val="003C6DD4"/>
    <w:rsid w:val="003D2123"/>
    <w:rsid w:val="003D25DC"/>
    <w:rsid w:val="003E5B74"/>
    <w:rsid w:val="003E65BE"/>
    <w:rsid w:val="003F6DD7"/>
    <w:rsid w:val="00400A9D"/>
    <w:rsid w:val="004015D9"/>
    <w:rsid w:val="00421866"/>
    <w:rsid w:val="0042215E"/>
    <w:rsid w:val="00422AFF"/>
    <w:rsid w:val="0042563D"/>
    <w:rsid w:val="0043136E"/>
    <w:rsid w:val="00431681"/>
    <w:rsid w:val="004372CF"/>
    <w:rsid w:val="00444261"/>
    <w:rsid w:val="004524BE"/>
    <w:rsid w:val="004556CD"/>
    <w:rsid w:val="00455EFD"/>
    <w:rsid w:val="00460092"/>
    <w:rsid w:val="00461CDD"/>
    <w:rsid w:val="00477176"/>
    <w:rsid w:val="0049444A"/>
    <w:rsid w:val="004B3B5C"/>
    <w:rsid w:val="004B57FC"/>
    <w:rsid w:val="004B5C79"/>
    <w:rsid w:val="004C0F88"/>
    <w:rsid w:val="004C2715"/>
    <w:rsid w:val="004C345D"/>
    <w:rsid w:val="004C6BD5"/>
    <w:rsid w:val="004C6DA7"/>
    <w:rsid w:val="004E5541"/>
    <w:rsid w:val="004E5A2B"/>
    <w:rsid w:val="004F072C"/>
    <w:rsid w:val="004F0B1B"/>
    <w:rsid w:val="004F74F0"/>
    <w:rsid w:val="005072F8"/>
    <w:rsid w:val="00520562"/>
    <w:rsid w:val="00545A45"/>
    <w:rsid w:val="00545D57"/>
    <w:rsid w:val="0055400F"/>
    <w:rsid w:val="00554778"/>
    <w:rsid w:val="00555D4F"/>
    <w:rsid w:val="00564C0D"/>
    <w:rsid w:val="00576721"/>
    <w:rsid w:val="0058585A"/>
    <w:rsid w:val="0059225A"/>
    <w:rsid w:val="0059407F"/>
    <w:rsid w:val="00597E22"/>
    <w:rsid w:val="005A433B"/>
    <w:rsid w:val="005A620B"/>
    <w:rsid w:val="005B38AC"/>
    <w:rsid w:val="005B6814"/>
    <w:rsid w:val="005C47E3"/>
    <w:rsid w:val="005E0F80"/>
    <w:rsid w:val="005F084A"/>
    <w:rsid w:val="006001CA"/>
    <w:rsid w:val="00600724"/>
    <w:rsid w:val="00604306"/>
    <w:rsid w:val="00626237"/>
    <w:rsid w:val="00633CE8"/>
    <w:rsid w:val="006366C8"/>
    <w:rsid w:val="00637669"/>
    <w:rsid w:val="0064046C"/>
    <w:rsid w:val="00650F1A"/>
    <w:rsid w:val="00651EA8"/>
    <w:rsid w:val="00660B85"/>
    <w:rsid w:val="0066254E"/>
    <w:rsid w:val="00665707"/>
    <w:rsid w:val="006679D7"/>
    <w:rsid w:val="00684544"/>
    <w:rsid w:val="00684644"/>
    <w:rsid w:val="00690268"/>
    <w:rsid w:val="006B242A"/>
    <w:rsid w:val="006C1E13"/>
    <w:rsid w:val="006C5CCC"/>
    <w:rsid w:val="006F1FF8"/>
    <w:rsid w:val="006F45FE"/>
    <w:rsid w:val="00701FDC"/>
    <w:rsid w:val="007048B6"/>
    <w:rsid w:val="00707D32"/>
    <w:rsid w:val="00714D01"/>
    <w:rsid w:val="00715027"/>
    <w:rsid w:val="00726A29"/>
    <w:rsid w:val="007323B3"/>
    <w:rsid w:val="007417E6"/>
    <w:rsid w:val="0075357D"/>
    <w:rsid w:val="00755C8B"/>
    <w:rsid w:val="007624EF"/>
    <w:rsid w:val="00767470"/>
    <w:rsid w:val="007948D7"/>
    <w:rsid w:val="00795ADE"/>
    <w:rsid w:val="007A6DA8"/>
    <w:rsid w:val="007B5105"/>
    <w:rsid w:val="007C2100"/>
    <w:rsid w:val="007C5429"/>
    <w:rsid w:val="007D13A4"/>
    <w:rsid w:val="007E6013"/>
    <w:rsid w:val="007F1DCB"/>
    <w:rsid w:val="007F3D8D"/>
    <w:rsid w:val="008019B0"/>
    <w:rsid w:val="008044E1"/>
    <w:rsid w:val="00817868"/>
    <w:rsid w:val="008472D0"/>
    <w:rsid w:val="00865084"/>
    <w:rsid w:val="00881B60"/>
    <w:rsid w:val="00883402"/>
    <w:rsid w:val="008923BB"/>
    <w:rsid w:val="0089574E"/>
    <w:rsid w:val="0089613D"/>
    <w:rsid w:val="008A39E3"/>
    <w:rsid w:val="008A5ED0"/>
    <w:rsid w:val="008B317E"/>
    <w:rsid w:val="008C3047"/>
    <w:rsid w:val="008E18D4"/>
    <w:rsid w:val="008E23F6"/>
    <w:rsid w:val="008F067E"/>
    <w:rsid w:val="00905CB5"/>
    <w:rsid w:val="009107B0"/>
    <w:rsid w:val="00920836"/>
    <w:rsid w:val="00921F13"/>
    <w:rsid w:val="00927092"/>
    <w:rsid w:val="0093055B"/>
    <w:rsid w:val="00942A97"/>
    <w:rsid w:val="00967D65"/>
    <w:rsid w:val="00976CAB"/>
    <w:rsid w:val="00981646"/>
    <w:rsid w:val="009913C0"/>
    <w:rsid w:val="00991C3A"/>
    <w:rsid w:val="0099339C"/>
    <w:rsid w:val="009B05EB"/>
    <w:rsid w:val="009B7405"/>
    <w:rsid w:val="009C35F2"/>
    <w:rsid w:val="009D209D"/>
    <w:rsid w:val="009D64D2"/>
    <w:rsid w:val="009E13D7"/>
    <w:rsid w:val="009E2706"/>
    <w:rsid w:val="009E741B"/>
    <w:rsid w:val="009F0FD7"/>
    <w:rsid w:val="00A02188"/>
    <w:rsid w:val="00A22059"/>
    <w:rsid w:val="00A305B1"/>
    <w:rsid w:val="00A53D72"/>
    <w:rsid w:val="00A75339"/>
    <w:rsid w:val="00A95A6F"/>
    <w:rsid w:val="00A967A8"/>
    <w:rsid w:val="00AA4C87"/>
    <w:rsid w:val="00AB0307"/>
    <w:rsid w:val="00AB1F7F"/>
    <w:rsid w:val="00AB39F8"/>
    <w:rsid w:val="00AB4FDA"/>
    <w:rsid w:val="00AC0565"/>
    <w:rsid w:val="00AD091B"/>
    <w:rsid w:val="00AD2945"/>
    <w:rsid w:val="00AD513B"/>
    <w:rsid w:val="00AE3E18"/>
    <w:rsid w:val="00AF084B"/>
    <w:rsid w:val="00AF40FA"/>
    <w:rsid w:val="00B02000"/>
    <w:rsid w:val="00B0243E"/>
    <w:rsid w:val="00B3580C"/>
    <w:rsid w:val="00B46151"/>
    <w:rsid w:val="00B55CFC"/>
    <w:rsid w:val="00B77FF7"/>
    <w:rsid w:val="00B8124F"/>
    <w:rsid w:val="00B83AA4"/>
    <w:rsid w:val="00B94A2D"/>
    <w:rsid w:val="00BA0D26"/>
    <w:rsid w:val="00BA4C93"/>
    <w:rsid w:val="00BC1B8A"/>
    <w:rsid w:val="00BD6018"/>
    <w:rsid w:val="00BF7463"/>
    <w:rsid w:val="00C059FC"/>
    <w:rsid w:val="00C05BB3"/>
    <w:rsid w:val="00C21EFF"/>
    <w:rsid w:val="00C317C7"/>
    <w:rsid w:val="00C33720"/>
    <w:rsid w:val="00C3631C"/>
    <w:rsid w:val="00C50B61"/>
    <w:rsid w:val="00C57C07"/>
    <w:rsid w:val="00C63DD1"/>
    <w:rsid w:val="00C72606"/>
    <w:rsid w:val="00C74526"/>
    <w:rsid w:val="00C7568C"/>
    <w:rsid w:val="00C83219"/>
    <w:rsid w:val="00C852A6"/>
    <w:rsid w:val="00C862A0"/>
    <w:rsid w:val="00C94395"/>
    <w:rsid w:val="00CA14F5"/>
    <w:rsid w:val="00CA2019"/>
    <w:rsid w:val="00CA71F6"/>
    <w:rsid w:val="00CB4009"/>
    <w:rsid w:val="00CC6256"/>
    <w:rsid w:val="00CC6FBB"/>
    <w:rsid w:val="00CD0C00"/>
    <w:rsid w:val="00CD3035"/>
    <w:rsid w:val="00CD4632"/>
    <w:rsid w:val="00CE4F8C"/>
    <w:rsid w:val="00CF6BFD"/>
    <w:rsid w:val="00D01006"/>
    <w:rsid w:val="00D213EB"/>
    <w:rsid w:val="00D52C3C"/>
    <w:rsid w:val="00D5498B"/>
    <w:rsid w:val="00D62178"/>
    <w:rsid w:val="00D66165"/>
    <w:rsid w:val="00D80263"/>
    <w:rsid w:val="00D82047"/>
    <w:rsid w:val="00D853DD"/>
    <w:rsid w:val="00D911C8"/>
    <w:rsid w:val="00D9215D"/>
    <w:rsid w:val="00DA0D19"/>
    <w:rsid w:val="00DA0F95"/>
    <w:rsid w:val="00DA35A0"/>
    <w:rsid w:val="00DB5838"/>
    <w:rsid w:val="00DB7DBE"/>
    <w:rsid w:val="00DC409A"/>
    <w:rsid w:val="00DD05DB"/>
    <w:rsid w:val="00DE0A9F"/>
    <w:rsid w:val="00DE5429"/>
    <w:rsid w:val="00DF2BB2"/>
    <w:rsid w:val="00DF47A6"/>
    <w:rsid w:val="00DF6603"/>
    <w:rsid w:val="00E124BB"/>
    <w:rsid w:val="00E3375D"/>
    <w:rsid w:val="00E50FB6"/>
    <w:rsid w:val="00E52605"/>
    <w:rsid w:val="00E5323D"/>
    <w:rsid w:val="00E542CA"/>
    <w:rsid w:val="00E57D5C"/>
    <w:rsid w:val="00E60A7C"/>
    <w:rsid w:val="00E64B19"/>
    <w:rsid w:val="00E71A59"/>
    <w:rsid w:val="00E83E6A"/>
    <w:rsid w:val="00E96EA3"/>
    <w:rsid w:val="00EA6308"/>
    <w:rsid w:val="00EB24A5"/>
    <w:rsid w:val="00EC0878"/>
    <w:rsid w:val="00EC1F10"/>
    <w:rsid w:val="00EC4D7F"/>
    <w:rsid w:val="00ED1AA4"/>
    <w:rsid w:val="00ED341E"/>
    <w:rsid w:val="00EE1D83"/>
    <w:rsid w:val="00EE39E4"/>
    <w:rsid w:val="00F0712D"/>
    <w:rsid w:val="00F10C92"/>
    <w:rsid w:val="00F13936"/>
    <w:rsid w:val="00F144D2"/>
    <w:rsid w:val="00F17E9E"/>
    <w:rsid w:val="00F21DF2"/>
    <w:rsid w:val="00F234EC"/>
    <w:rsid w:val="00F31988"/>
    <w:rsid w:val="00F4137B"/>
    <w:rsid w:val="00F64704"/>
    <w:rsid w:val="00F64C2F"/>
    <w:rsid w:val="00F676D2"/>
    <w:rsid w:val="00F76930"/>
    <w:rsid w:val="00F77076"/>
    <w:rsid w:val="00FA3B73"/>
    <w:rsid w:val="00FB21EF"/>
    <w:rsid w:val="00FB3E5C"/>
    <w:rsid w:val="00FC4C33"/>
    <w:rsid w:val="00FE01D3"/>
    <w:rsid w:val="00FF5CA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39D40163-1826-4BE8-B043-A5CE95AD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A2B"/>
    <w:pPr>
      <w:widowControl w:val="0"/>
      <w:jc w:val="both"/>
    </w:pPr>
    <w:rPr>
      <w:kern w:val="0"/>
    </w:rPr>
  </w:style>
  <w:style w:type="paragraph" w:styleId="Heading1">
    <w:name w:val="heading 1"/>
    <w:basedOn w:val="Normal"/>
    <w:link w:val="10"/>
    <w:uiPriority w:val="9"/>
    <w:qFormat/>
    <w:rsid w:val="0068464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620B"/>
    <w:rPr>
      <w:color w:val="0563C1" w:themeColor="hyperlink"/>
      <w:u w:val="single"/>
    </w:rPr>
  </w:style>
  <w:style w:type="paragraph" w:styleId="ListParagraph">
    <w:name w:val="List Paragraph"/>
    <w:basedOn w:val="Normal"/>
    <w:uiPriority w:val="34"/>
    <w:qFormat/>
    <w:rsid w:val="00220BF1"/>
    <w:pPr>
      <w:ind w:firstLine="420" w:firstLineChars="200"/>
    </w:pPr>
  </w:style>
  <w:style w:type="character" w:customStyle="1" w:styleId="1">
    <w:name w:val="未处理的提及1"/>
    <w:basedOn w:val="DefaultParagraphFont"/>
    <w:uiPriority w:val="99"/>
    <w:semiHidden/>
    <w:unhideWhenUsed/>
    <w:rsid w:val="00DC409A"/>
    <w:rPr>
      <w:color w:val="605E5C"/>
      <w:shd w:val="clear" w:color="auto" w:fill="E1DFDD"/>
    </w:rPr>
  </w:style>
  <w:style w:type="character" w:customStyle="1" w:styleId="10">
    <w:name w:val="标题 1 字符"/>
    <w:basedOn w:val="DefaultParagraphFont"/>
    <w:link w:val="Heading1"/>
    <w:uiPriority w:val="9"/>
    <w:rsid w:val="00684644"/>
    <w:rPr>
      <w:rFonts w:ascii="宋体" w:eastAsia="宋体" w:hAnsi="宋体" w:cs="宋体"/>
      <w:b/>
      <w:bCs/>
      <w:kern w:val="36"/>
      <w:sz w:val="48"/>
      <w:szCs w:val="48"/>
    </w:rPr>
  </w:style>
  <w:style w:type="paragraph" w:styleId="BalloonText">
    <w:name w:val="Balloon Text"/>
    <w:basedOn w:val="Normal"/>
    <w:link w:val="a"/>
    <w:uiPriority w:val="99"/>
    <w:semiHidden/>
    <w:unhideWhenUsed/>
    <w:rsid w:val="00684644"/>
    <w:rPr>
      <w:sz w:val="18"/>
      <w:szCs w:val="18"/>
    </w:rPr>
  </w:style>
  <w:style w:type="character" w:customStyle="1" w:styleId="a">
    <w:name w:val="批注框文本 字符"/>
    <w:basedOn w:val="DefaultParagraphFont"/>
    <w:link w:val="BalloonText"/>
    <w:uiPriority w:val="99"/>
    <w:semiHidden/>
    <w:rsid w:val="00684644"/>
    <w:rPr>
      <w:kern w:val="0"/>
      <w:sz w:val="18"/>
      <w:szCs w:val="18"/>
    </w:rPr>
  </w:style>
  <w:style w:type="paragraph" w:styleId="Header">
    <w:name w:val="header"/>
    <w:basedOn w:val="Normal"/>
    <w:link w:val="a0"/>
    <w:uiPriority w:val="99"/>
    <w:unhideWhenUsed/>
    <w:rsid w:val="00F144D2"/>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rsid w:val="00F144D2"/>
    <w:rPr>
      <w:kern w:val="0"/>
      <w:sz w:val="18"/>
      <w:szCs w:val="18"/>
    </w:rPr>
  </w:style>
  <w:style w:type="paragraph" w:styleId="Footer">
    <w:name w:val="footer"/>
    <w:basedOn w:val="Normal"/>
    <w:link w:val="a1"/>
    <w:uiPriority w:val="99"/>
    <w:unhideWhenUsed/>
    <w:rsid w:val="00F144D2"/>
    <w:pPr>
      <w:tabs>
        <w:tab w:val="center" w:pos="4153"/>
        <w:tab w:val="right" w:pos="8306"/>
      </w:tabs>
      <w:snapToGrid w:val="0"/>
      <w:jc w:val="left"/>
    </w:pPr>
    <w:rPr>
      <w:sz w:val="18"/>
      <w:szCs w:val="18"/>
    </w:rPr>
  </w:style>
  <w:style w:type="character" w:customStyle="1" w:styleId="a1">
    <w:name w:val="页脚 字符"/>
    <w:basedOn w:val="DefaultParagraphFont"/>
    <w:link w:val="Footer"/>
    <w:uiPriority w:val="99"/>
    <w:rsid w:val="00F144D2"/>
    <w:rPr>
      <w:kern w:val="0"/>
      <w:sz w:val="18"/>
      <w:szCs w:val="18"/>
    </w:rPr>
  </w:style>
  <w:style w:type="character" w:styleId="CommentReference">
    <w:name w:val="annotation reference"/>
    <w:basedOn w:val="DefaultParagraphFont"/>
    <w:uiPriority w:val="99"/>
    <w:semiHidden/>
    <w:unhideWhenUsed/>
    <w:rsid w:val="00D5498B"/>
    <w:rPr>
      <w:sz w:val="21"/>
      <w:szCs w:val="21"/>
    </w:rPr>
  </w:style>
  <w:style w:type="paragraph" w:styleId="CommentText">
    <w:name w:val="annotation text"/>
    <w:basedOn w:val="Normal"/>
    <w:link w:val="a2"/>
    <w:uiPriority w:val="99"/>
    <w:semiHidden/>
    <w:unhideWhenUsed/>
    <w:rsid w:val="00D5498B"/>
    <w:pPr>
      <w:jc w:val="left"/>
    </w:pPr>
  </w:style>
  <w:style w:type="character" w:customStyle="1" w:styleId="a2">
    <w:name w:val="批注文字 字符"/>
    <w:basedOn w:val="DefaultParagraphFont"/>
    <w:link w:val="CommentText"/>
    <w:uiPriority w:val="99"/>
    <w:semiHidden/>
    <w:rsid w:val="00D5498B"/>
    <w:rPr>
      <w:kern w:val="0"/>
    </w:rPr>
  </w:style>
  <w:style w:type="paragraph" w:styleId="CommentSubject">
    <w:name w:val="annotation subject"/>
    <w:basedOn w:val="CommentText"/>
    <w:next w:val="CommentText"/>
    <w:link w:val="a3"/>
    <w:uiPriority w:val="99"/>
    <w:semiHidden/>
    <w:unhideWhenUsed/>
    <w:rsid w:val="00D5498B"/>
    <w:rPr>
      <w:b/>
      <w:bCs/>
    </w:rPr>
  </w:style>
  <w:style w:type="character" w:customStyle="1" w:styleId="a3">
    <w:name w:val="批注主题 字符"/>
    <w:basedOn w:val="a2"/>
    <w:link w:val="CommentSubject"/>
    <w:uiPriority w:val="99"/>
    <w:semiHidden/>
    <w:rsid w:val="00D5498B"/>
    <w:rPr>
      <w:b/>
      <w:bCs/>
      <w:kern w:val="0"/>
    </w:rPr>
  </w:style>
  <w:style w:type="character" w:customStyle="1" w:styleId="2">
    <w:name w:val="未处理的提及2"/>
    <w:basedOn w:val="DefaultParagraphFont"/>
    <w:uiPriority w:val="99"/>
    <w:rsid w:val="007A6DA8"/>
    <w:rPr>
      <w:color w:val="605E5C"/>
      <w:shd w:val="clear" w:color="auto" w:fill="E1DFDD"/>
    </w:rPr>
  </w:style>
  <w:style w:type="paragraph" w:styleId="Revision">
    <w:name w:val="Revision"/>
    <w:hidden/>
    <w:uiPriority w:val="99"/>
    <w:semiHidden/>
    <w:rsid w:val="009D64D2"/>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21457;&#36865;&#33267;jwbjcc@mail.sysu.edu.cn"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党委办公室</cp:lastModifiedBy>
  <cp:revision>4</cp:revision>
  <cp:lastPrinted>2022-09-15T08:07:00Z</cp:lastPrinted>
  <dcterms:created xsi:type="dcterms:W3CDTF">2023-08-25T13:12:00Z</dcterms:created>
  <dcterms:modified xsi:type="dcterms:W3CDTF">2023-08-28T00:44:00Z</dcterms:modified>
</cp:coreProperties>
</file>