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>
      <w:pPr>
        <w:spacing w:line="520" w:lineRule="exact"/>
      </w:pP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本人根据</w:t>
      </w:r>
      <w:r>
        <w:rPr>
          <w:rFonts w:hint="eastAsia" w:ascii="仿宋_GB2312"/>
          <w:u w:val="single"/>
        </w:rPr>
        <w:t xml:space="preserve">            </w:t>
      </w:r>
      <w:r>
        <w:rPr>
          <w:rFonts w:hint="eastAsia" w:ascii="仿宋_GB2312"/>
        </w:rPr>
        <w:t>项目申请指南的要求，自愿提交项目申请书，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所申报材料和相关内容真实有效，不存在以下违背科研诚信要求的行为。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（一）抄袭、剽窃、侵占他人研究成果；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（二）编制研究过程，伪造、篡改研究数据、图表、结论；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（三）购买、代写论文或项目申请书，虚构同行评议专家及评议意见；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（四）以故意提供虚假信息等弄虚作假的方式或采取贿赂、利益交换等不正当手段获取科技计划项目、科研经费、奖励、荣誉、职务职称等；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（五）违反涉及人类生命健康、实验动物保护等科研伦理规范；</w:t>
      </w:r>
    </w:p>
    <w:p>
      <w:pPr>
        <w:spacing w:line="520" w:lineRule="exact"/>
        <w:ind w:firstLine="565" w:firstLineChars="190"/>
        <w:rPr>
          <w:rFonts w:hint="eastAsia" w:ascii="仿宋_GB2312"/>
        </w:rPr>
      </w:pPr>
      <w:r>
        <w:rPr>
          <w:rFonts w:hint="eastAsia" w:ascii="仿宋_GB2312"/>
        </w:rPr>
        <w:t>（六）违反研究成果署名、论文发表规范；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（七）其他科研失信行为。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如有违反，本人/本单位愿接受项目管理机构和相关部门做出的各项处理决定，包括但不限于停拨或核减经费，追回项目经费，取消一定期限深圳市科技计划项目申报资格，记入深圳市科研诚信异常名录等。</w:t>
      </w:r>
    </w:p>
    <w:p>
      <w:pPr>
        <w:spacing w:line="520" w:lineRule="exact"/>
        <w:ind w:firstLine="565" w:firstLineChars="190"/>
        <w:rPr>
          <w:rFonts w:hint="eastAsia" w:ascii="仿宋_GB2312"/>
        </w:rPr>
      </w:pPr>
    </w:p>
    <w:p>
      <w:pPr>
        <w:spacing w:line="520" w:lineRule="exact"/>
      </w:pPr>
      <w:r>
        <w:rPr>
          <w:rFonts w:hint="eastAsia"/>
        </w:rPr>
        <w:t xml:space="preserve"> </w:t>
      </w:r>
      <w:r>
        <w:t xml:space="preserve">                   申报单位法定代表人或</w:t>
      </w:r>
      <w:r>
        <w:rPr>
          <w:rFonts w:hint="eastAsia"/>
        </w:rPr>
        <w:t>授权代表人（签名）：</w:t>
      </w:r>
    </w:p>
    <w:p>
      <w:pPr>
        <w:spacing w:line="520" w:lineRule="exact"/>
      </w:pPr>
    </w:p>
    <w:p>
      <w:pPr>
        <w:spacing w:line="520" w:lineRule="exact"/>
      </w:pPr>
      <w:r>
        <w:rPr>
          <w:rFonts w:hint="eastAsia"/>
        </w:rPr>
        <w:t xml:space="preserve">                 </w:t>
      </w:r>
      <w:r>
        <w:t xml:space="preserve">           </w:t>
      </w:r>
      <w:r>
        <w:rPr>
          <w:rFonts w:hint="eastAsia"/>
        </w:rPr>
        <w:t>项目负责人</w:t>
      </w:r>
      <w:bookmarkStart w:id="0" w:name="_GoBack"/>
      <w:bookmarkEnd w:id="0"/>
      <w:r>
        <w:rPr>
          <w:rFonts w:hint="eastAsia"/>
        </w:rPr>
        <w:t>（签名）：</w:t>
      </w:r>
    </w:p>
    <w:p>
      <w:pPr>
        <w:spacing w:line="520" w:lineRule="exact"/>
      </w:pPr>
    </w:p>
    <w:p>
      <w:pPr>
        <w:spacing w:line="520" w:lineRule="exact"/>
        <w:ind w:firstLine="2673" w:firstLineChars="900"/>
      </w:pPr>
      <w:r>
        <w:rPr>
          <w:rFonts w:hint="eastAsia"/>
        </w:rPr>
        <w:t xml:space="preserve">              年  月  日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0016340D"/>
    <w:rsid w:val="0019392B"/>
    <w:rsid w:val="001D6CF0"/>
    <w:rsid w:val="00211995"/>
    <w:rsid w:val="00386B1A"/>
    <w:rsid w:val="003B21D7"/>
    <w:rsid w:val="00424014"/>
    <w:rsid w:val="006215CF"/>
    <w:rsid w:val="00637063"/>
    <w:rsid w:val="00657A6C"/>
    <w:rsid w:val="006F4C88"/>
    <w:rsid w:val="00713193"/>
    <w:rsid w:val="00910DA0"/>
    <w:rsid w:val="00AB4147"/>
    <w:rsid w:val="00B338DD"/>
    <w:rsid w:val="00B57D6A"/>
    <w:rsid w:val="00C47935"/>
    <w:rsid w:val="00C602BA"/>
    <w:rsid w:val="00C75D28"/>
    <w:rsid w:val="00D264BB"/>
    <w:rsid w:val="00D70216"/>
    <w:rsid w:val="00E551DF"/>
    <w:rsid w:val="09E85522"/>
    <w:rsid w:val="0BC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0</TotalTime>
  <ScaleCrop>false</ScaleCrop>
  <LinksUpToDate>false</LinksUpToDate>
  <CharactersWithSpaces>484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2019-09-27T02:58:00Z</dcterms:created>
  <dc:creator>钟相明</dc:creator>
  <cp:lastModifiedBy>马晓辉</cp:lastModifiedBy>
  <dcterms:modified xsi:type="dcterms:W3CDTF">2019-10-08T07:30:40Z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